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97B50" w14:textId="77777777" w:rsidR="00601DEF" w:rsidRPr="00601DEF" w:rsidRDefault="00601DEF" w:rsidP="00601DEF">
      <w:pPr>
        <w:spacing w:line="360" w:lineRule="auto"/>
        <w:ind w:left="-567"/>
        <w:jc w:val="both"/>
        <w:rPr>
          <w:rFonts w:ascii="Century Gothic" w:hAnsi="Century Gothic"/>
          <w:b/>
          <w:sz w:val="26"/>
          <w:szCs w:val="26"/>
        </w:rPr>
      </w:pPr>
    </w:p>
    <w:p w14:paraId="070C9A23" w14:textId="77777777" w:rsidR="00601DEF" w:rsidRPr="00601DEF" w:rsidRDefault="00601DEF" w:rsidP="00601DEF">
      <w:pPr>
        <w:spacing w:line="360" w:lineRule="auto"/>
        <w:ind w:left="-567"/>
        <w:jc w:val="both"/>
        <w:rPr>
          <w:rFonts w:ascii="Century Gothic" w:hAnsi="Century Gothic"/>
          <w:b/>
          <w:sz w:val="26"/>
          <w:szCs w:val="26"/>
        </w:rPr>
      </w:pPr>
    </w:p>
    <w:p w14:paraId="0981DDC0" w14:textId="77777777" w:rsidR="00601DEF" w:rsidRPr="00601DEF" w:rsidRDefault="00601DEF" w:rsidP="00601DEF">
      <w:pPr>
        <w:spacing w:line="360" w:lineRule="auto"/>
        <w:ind w:left="-567"/>
        <w:jc w:val="both"/>
        <w:rPr>
          <w:rFonts w:ascii="Century Gothic" w:hAnsi="Century Gothic"/>
          <w:b/>
          <w:sz w:val="26"/>
          <w:szCs w:val="26"/>
          <w:lang w:val="en-US"/>
        </w:rPr>
      </w:pPr>
      <w:r w:rsidRPr="00601DEF">
        <w:rPr>
          <w:rFonts w:ascii="Century Gothic" w:hAnsi="Century Gothic"/>
          <w:b/>
          <w:sz w:val="26"/>
          <w:szCs w:val="26"/>
          <w:lang w:val="en-US"/>
        </w:rPr>
        <w:t>Press release</w:t>
      </w:r>
      <w:r w:rsidRPr="00601DEF">
        <w:rPr>
          <w:rFonts w:ascii="Century Gothic" w:hAnsi="Century Gothic"/>
          <w:b/>
          <w:sz w:val="26"/>
          <w:szCs w:val="26"/>
          <w:lang w:val="en-US"/>
        </w:rPr>
        <w:tab/>
      </w:r>
      <w:r w:rsidRPr="00601DEF">
        <w:rPr>
          <w:rFonts w:ascii="Century Gothic" w:hAnsi="Century Gothic"/>
          <w:b/>
          <w:sz w:val="26"/>
          <w:szCs w:val="26"/>
          <w:lang w:val="en-US"/>
        </w:rPr>
        <w:tab/>
      </w:r>
      <w:r w:rsidRPr="00601DEF">
        <w:rPr>
          <w:rFonts w:ascii="Century Gothic" w:hAnsi="Century Gothic"/>
          <w:b/>
          <w:sz w:val="26"/>
          <w:szCs w:val="26"/>
          <w:lang w:val="en-US"/>
        </w:rPr>
        <w:tab/>
      </w:r>
      <w:r w:rsidRPr="00601DEF">
        <w:rPr>
          <w:rFonts w:ascii="Century Gothic" w:hAnsi="Century Gothic"/>
          <w:b/>
          <w:sz w:val="26"/>
          <w:szCs w:val="26"/>
          <w:lang w:val="en-US"/>
        </w:rPr>
        <w:tab/>
        <w:t xml:space="preserve">         </w:t>
      </w:r>
      <w:r w:rsidRPr="00601DEF">
        <w:rPr>
          <w:rFonts w:ascii="Century Gothic" w:hAnsi="Century Gothic"/>
          <w:b/>
          <w:sz w:val="26"/>
          <w:szCs w:val="26"/>
          <w:lang w:val="en-US"/>
        </w:rPr>
        <w:tab/>
      </w:r>
      <w:r w:rsidRPr="00601DEF">
        <w:rPr>
          <w:rFonts w:ascii="Century Gothic" w:hAnsi="Century Gothic"/>
          <w:b/>
          <w:sz w:val="26"/>
          <w:szCs w:val="26"/>
          <w:lang w:val="en-US"/>
        </w:rPr>
        <w:tab/>
        <w:t>January 2024</w:t>
      </w:r>
    </w:p>
    <w:p w14:paraId="5624C898" w14:textId="77777777" w:rsidR="00601DEF" w:rsidRPr="00601DEF" w:rsidRDefault="00601DEF" w:rsidP="00601DEF">
      <w:pPr>
        <w:spacing w:line="360" w:lineRule="auto"/>
        <w:ind w:left="-567"/>
        <w:jc w:val="both"/>
        <w:rPr>
          <w:rFonts w:ascii="Century Gothic" w:hAnsi="Century Gothic"/>
          <w:b/>
          <w:sz w:val="26"/>
          <w:szCs w:val="26"/>
          <w:lang w:val="en-US"/>
        </w:rPr>
      </w:pPr>
    </w:p>
    <w:p w14:paraId="5C3051C0" w14:textId="77777777" w:rsidR="00601DEF" w:rsidRPr="00601DEF" w:rsidRDefault="00601DEF" w:rsidP="00601DEF">
      <w:pPr>
        <w:spacing w:line="360" w:lineRule="auto"/>
        <w:ind w:left="-567"/>
        <w:jc w:val="both"/>
        <w:rPr>
          <w:rFonts w:ascii="Century Gothic" w:hAnsi="Century Gothic"/>
          <w:b/>
          <w:sz w:val="26"/>
          <w:szCs w:val="26"/>
          <w:lang w:val="en-US"/>
        </w:rPr>
      </w:pPr>
      <w:r w:rsidRPr="00601DEF">
        <w:rPr>
          <w:rFonts w:ascii="Century Gothic" w:hAnsi="Century Gothic"/>
          <w:b/>
          <w:sz w:val="26"/>
          <w:szCs w:val="26"/>
          <w:lang w:val="en-US"/>
        </w:rPr>
        <w:t xml:space="preserve"> </w:t>
      </w:r>
      <w:proofErr w:type="spellStart"/>
      <w:r w:rsidRPr="00601DEF">
        <w:rPr>
          <w:rFonts w:ascii="Century Gothic" w:hAnsi="Century Gothic"/>
          <w:b/>
          <w:sz w:val="26"/>
          <w:szCs w:val="26"/>
          <w:lang w:val="en-US"/>
        </w:rPr>
        <w:t>DecoTeam</w:t>
      </w:r>
      <w:proofErr w:type="spellEnd"/>
      <w:r w:rsidRPr="00601DEF">
        <w:rPr>
          <w:rFonts w:ascii="Century Gothic" w:hAnsi="Century Gothic"/>
          <w:b/>
          <w:sz w:val="26"/>
          <w:szCs w:val="26"/>
          <w:lang w:val="en-US"/>
        </w:rPr>
        <w:t xml:space="preserve"> – Hotspot </w:t>
      </w:r>
      <w:proofErr w:type="spellStart"/>
      <w:r w:rsidRPr="00601DEF">
        <w:rPr>
          <w:rFonts w:ascii="Century Gothic" w:hAnsi="Century Gothic"/>
          <w:b/>
          <w:sz w:val="26"/>
          <w:szCs w:val="26"/>
          <w:lang w:val="en-US"/>
        </w:rPr>
        <w:t>Heimtextil</w:t>
      </w:r>
      <w:proofErr w:type="spellEnd"/>
    </w:p>
    <w:p w14:paraId="44BD071F" w14:textId="77777777" w:rsidR="00601DEF" w:rsidRPr="00601DEF" w:rsidRDefault="00601DEF" w:rsidP="00601DEF">
      <w:pPr>
        <w:spacing w:line="360" w:lineRule="auto"/>
        <w:ind w:left="-567"/>
        <w:jc w:val="both"/>
        <w:rPr>
          <w:rFonts w:ascii="Century Gothic" w:hAnsi="Century Gothic"/>
          <w:b/>
          <w:sz w:val="26"/>
          <w:szCs w:val="26"/>
          <w:lang w:val="en-US"/>
        </w:rPr>
      </w:pPr>
    </w:p>
    <w:p w14:paraId="22C6F7F8" w14:textId="77777777" w:rsidR="00601DEF" w:rsidRPr="00601DEF" w:rsidRDefault="00601DEF" w:rsidP="00601DEF">
      <w:pPr>
        <w:ind w:left="-567"/>
        <w:jc w:val="both"/>
        <w:rPr>
          <w:rFonts w:ascii="Century Gothic" w:hAnsi="Century Gothic" w:cs="Arial"/>
          <w:sz w:val="26"/>
          <w:szCs w:val="26"/>
          <w:lang w:val="en-US"/>
        </w:rPr>
      </w:pPr>
      <w:r w:rsidRPr="00601DEF">
        <w:rPr>
          <w:rFonts w:ascii="Century Gothic" w:hAnsi="Century Gothic" w:cs="Arial"/>
          <w:sz w:val="26"/>
          <w:szCs w:val="26"/>
          <w:lang w:val="en-US"/>
        </w:rPr>
        <w:t xml:space="preserve">With the atmospheric trend presentation </w:t>
      </w:r>
      <w:proofErr w:type="spellStart"/>
      <w:r w:rsidRPr="00601DEF">
        <w:rPr>
          <w:rFonts w:ascii="Century Gothic" w:hAnsi="Century Gothic" w:cs="Arial"/>
          <w:sz w:val="26"/>
          <w:szCs w:val="26"/>
          <w:lang w:val="en-US"/>
        </w:rPr>
        <w:t>Colourful</w:t>
      </w:r>
      <w:proofErr w:type="spellEnd"/>
      <w:r w:rsidRPr="00601DEF">
        <w:rPr>
          <w:rFonts w:ascii="Century Gothic" w:hAnsi="Century Gothic" w:cs="Arial"/>
          <w:sz w:val="26"/>
          <w:szCs w:val="26"/>
          <w:lang w:val="en-US"/>
        </w:rPr>
        <w:t xml:space="preserve"> Affairs, an outstanding infotainment program on the subject of social media marketing, creative work areas, the inspiring industry talk, the Meet the Experts know-how offensive and much more, visitors to the trade fair received great inspiration to kick off the new year. </w:t>
      </w:r>
      <w:proofErr w:type="spellStart"/>
      <w:r w:rsidRPr="00601DEF">
        <w:rPr>
          <w:rFonts w:ascii="Century Gothic" w:hAnsi="Century Gothic" w:cs="Arial"/>
          <w:sz w:val="26"/>
          <w:szCs w:val="26"/>
          <w:lang w:val="en-US"/>
        </w:rPr>
        <w:t>DecoTeam</w:t>
      </w:r>
      <w:proofErr w:type="spellEnd"/>
      <w:r w:rsidRPr="00601DEF">
        <w:rPr>
          <w:rFonts w:ascii="Century Gothic" w:hAnsi="Century Gothic" w:cs="Arial"/>
          <w:sz w:val="26"/>
          <w:szCs w:val="26"/>
          <w:lang w:val="en-US"/>
        </w:rPr>
        <w:t xml:space="preserve"> is the industry's meeting place and once again the ultimate highlight of </w:t>
      </w:r>
      <w:proofErr w:type="spellStart"/>
      <w:r w:rsidRPr="00601DEF">
        <w:rPr>
          <w:rFonts w:ascii="Century Gothic" w:hAnsi="Century Gothic" w:cs="Arial"/>
          <w:sz w:val="26"/>
          <w:szCs w:val="26"/>
          <w:lang w:val="en-US"/>
        </w:rPr>
        <w:t>Heimtextil</w:t>
      </w:r>
      <w:proofErr w:type="spellEnd"/>
      <w:r w:rsidRPr="00601DEF">
        <w:rPr>
          <w:rFonts w:ascii="Century Gothic" w:hAnsi="Century Gothic" w:cs="Arial"/>
          <w:sz w:val="26"/>
          <w:szCs w:val="26"/>
          <w:lang w:val="en-US"/>
        </w:rPr>
        <w:t xml:space="preserve">. </w:t>
      </w:r>
      <w:proofErr w:type="spellStart"/>
      <w:r w:rsidRPr="00601DEF">
        <w:rPr>
          <w:rFonts w:ascii="Century Gothic" w:hAnsi="Century Gothic" w:cs="Arial"/>
          <w:sz w:val="26"/>
          <w:szCs w:val="26"/>
          <w:lang w:val="en-US"/>
        </w:rPr>
        <w:t>DecoTeam</w:t>
      </w:r>
      <w:proofErr w:type="spellEnd"/>
      <w:r w:rsidRPr="00601DEF">
        <w:rPr>
          <w:rFonts w:ascii="Century Gothic" w:hAnsi="Century Gothic" w:cs="Arial"/>
          <w:sz w:val="26"/>
          <w:szCs w:val="26"/>
          <w:lang w:val="en-US"/>
        </w:rPr>
        <w:t>, the leading suppliers of curtains, decorative and upholstery fabrics, sun protection and textile floor coverings, presented their new collections and innovative concepts on a total of almost 2000m² - a great and comprehensive range for holistic interior design.</w:t>
      </w:r>
    </w:p>
    <w:p w14:paraId="4623B86A" w14:textId="77777777" w:rsidR="00601DEF" w:rsidRPr="00601DEF" w:rsidRDefault="00601DEF" w:rsidP="00601DEF">
      <w:pPr>
        <w:ind w:left="-567"/>
        <w:jc w:val="both"/>
        <w:rPr>
          <w:rFonts w:ascii="Century Gothic" w:hAnsi="Century Gothic" w:cs="Arial"/>
          <w:sz w:val="26"/>
          <w:szCs w:val="26"/>
          <w:lang w:val="en-US"/>
        </w:rPr>
      </w:pPr>
    </w:p>
    <w:p w14:paraId="636693BF" w14:textId="77777777" w:rsidR="00601DEF" w:rsidRPr="00601DEF" w:rsidRDefault="00601DEF" w:rsidP="00601DEF">
      <w:pPr>
        <w:ind w:left="-567"/>
        <w:jc w:val="both"/>
        <w:rPr>
          <w:rFonts w:ascii="Century Gothic" w:hAnsi="Century Gothic" w:cs="Arial"/>
          <w:bCs/>
          <w:sz w:val="26"/>
          <w:szCs w:val="26"/>
          <w:lang w:val="en-US"/>
        </w:rPr>
      </w:pPr>
      <w:r w:rsidRPr="00601DEF">
        <w:rPr>
          <w:rFonts w:ascii="Century Gothic" w:hAnsi="Century Gothic" w:cs="Arial"/>
          <w:bCs/>
          <w:sz w:val="26"/>
          <w:szCs w:val="26"/>
          <w:lang w:val="en-US"/>
        </w:rPr>
        <w:t xml:space="preserve">The current trend theme </w:t>
      </w:r>
      <w:proofErr w:type="spellStart"/>
      <w:r w:rsidRPr="00601DEF">
        <w:rPr>
          <w:rFonts w:ascii="Century Gothic" w:hAnsi="Century Gothic" w:cs="Arial"/>
          <w:bCs/>
          <w:sz w:val="26"/>
          <w:szCs w:val="26"/>
          <w:lang w:val="en-US"/>
        </w:rPr>
        <w:t>Colourful</w:t>
      </w:r>
      <w:proofErr w:type="spellEnd"/>
      <w:r w:rsidRPr="00601DEF">
        <w:rPr>
          <w:rFonts w:ascii="Century Gothic" w:hAnsi="Century Gothic" w:cs="Arial"/>
          <w:bCs/>
          <w:sz w:val="26"/>
          <w:szCs w:val="26"/>
          <w:lang w:val="en-US"/>
        </w:rPr>
        <w:t xml:space="preserve"> Affairs was the creative inspiration in expressive stagings, a textile modernity and trendy styles that trade fair visitors can implement directly. With new atmospheric colors and surprising color combinations that bring a desire for change: sometimes blush, noble and stylish, in a subtle color scheme, sometimes cozy and natural in light cream and natural nuances as well as in signature colors expressive, extravagant and with a touch of luxury! The curtains, decorative and upholstery fabrics, sun protection and floor coverings all impress with their sustainable values and functional benefits. With a passion for textiles, the creative stagings were presented on the first day of the fair by charming Emell Gök Che, known from the successful ZDF docutainment series "Mein </w:t>
      </w:r>
      <w:proofErr w:type="spellStart"/>
      <w:r w:rsidRPr="00601DEF">
        <w:rPr>
          <w:rFonts w:ascii="Century Gothic" w:hAnsi="Century Gothic" w:cs="Arial"/>
          <w:bCs/>
          <w:sz w:val="26"/>
          <w:szCs w:val="26"/>
          <w:lang w:val="en-US"/>
        </w:rPr>
        <w:t>fabelhaftes</w:t>
      </w:r>
      <w:proofErr w:type="spellEnd"/>
      <w:r w:rsidRPr="00601DEF">
        <w:rPr>
          <w:rFonts w:ascii="Century Gothic" w:hAnsi="Century Gothic" w:cs="Arial"/>
          <w:bCs/>
          <w:sz w:val="26"/>
          <w:szCs w:val="26"/>
          <w:lang w:val="en-US"/>
        </w:rPr>
        <w:t xml:space="preserve"> </w:t>
      </w:r>
      <w:proofErr w:type="spellStart"/>
      <w:r w:rsidRPr="00601DEF">
        <w:rPr>
          <w:rFonts w:ascii="Century Gothic" w:hAnsi="Century Gothic" w:cs="Arial"/>
          <w:bCs/>
          <w:sz w:val="26"/>
          <w:szCs w:val="26"/>
          <w:lang w:val="en-US"/>
        </w:rPr>
        <w:t>Ferienhaus</w:t>
      </w:r>
      <w:proofErr w:type="spellEnd"/>
      <w:r w:rsidRPr="00601DEF">
        <w:rPr>
          <w:rFonts w:ascii="Century Gothic" w:hAnsi="Century Gothic" w:cs="Arial"/>
          <w:bCs/>
          <w:sz w:val="26"/>
          <w:szCs w:val="26"/>
          <w:lang w:val="en-US"/>
        </w:rPr>
        <w:t>". The creative interior designer is currently filming the second season of the ZDF series, which will broadcast in 2024.</w:t>
      </w:r>
    </w:p>
    <w:p w14:paraId="713EED09" w14:textId="77777777" w:rsidR="00601DEF" w:rsidRPr="00601DEF" w:rsidRDefault="00601DEF" w:rsidP="00601DEF">
      <w:pPr>
        <w:ind w:left="-567"/>
        <w:jc w:val="both"/>
        <w:rPr>
          <w:rFonts w:ascii="Century Gothic" w:hAnsi="Century Gothic" w:cs="Arial"/>
          <w:sz w:val="26"/>
          <w:szCs w:val="26"/>
          <w:lang w:val="en-US"/>
        </w:rPr>
      </w:pPr>
    </w:p>
    <w:p w14:paraId="16186CA1" w14:textId="77777777" w:rsidR="00601DEF" w:rsidRPr="00601DEF" w:rsidRDefault="00601DEF" w:rsidP="00601DEF">
      <w:pPr>
        <w:spacing w:line="276" w:lineRule="auto"/>
        <w:ind w:left="-567"/>
        <w:jc w:val="both"/>
        <w:rPr>
          <w:rFonts w:ascii="Century Gothic" w:hAnsi="Century Gothic" w:cs="Arial"/>
          <w:sz w:val="26"/>
          <w:szCs w:val="26"/>
        </w:rPr>
      </w:pPr>
      <w:r w:rsidRPr="00601DEF">
        <w:rPr>
          <w:rFonts w:ascii="Century Gothic" w:hAnsi="Century Gothic" w:cs="Arial"/>
          <w:sz w:val="26"/>
          <w:szCs w:val="26"/>
          <w:lang w:val="en-US"/>
        </w:rPr>
        <w:t xml:space="preserve">The </w:t>
      </w:r>
      <w:proofErr w:type="spellStart"/>
      <w:r w:rsidRPr="00601DEF">
        <w:rPr>
          <w:rFonts w:ascii="Century Gothic" w:hAnsi="Century Gothic" w:cs="Arial"/>
          <w:sz w:val="26"/>
          <w:szCs w:val="26"/>
          <w:lang w:val="en-US"/>
        </w:rPr>
        <w:t>DecoTeam</w:t>
      </w:r>
      <w:proofErr w:type="spellEnd"/>
      <w:r w:rsidRPr="00601DEF">
        <w:rPr>
          <w:rFonts w:ascii="Century Gothic" w:hAnsi="Century Gothic" w:cs="Arial"/>
          <w:sz w:val="26"/>
          <w:szCs w:val="26"/>
          <w:lang w:val="en-US"/>
        </w:rPr>
        <w:t xml:space="preserve"> event program developed into a unique service and know-how offensive.  The keynote speeches by Ann-Kathrin Schmidt provided an insight into the various social media platforms. The work </w:t>
      </w:r>
      <w:r w:rsidRPr="00601DEF">
        <w:rPr>
          <w:rFonts w:ascii="Century Gothic" w:hAnsi="Century Gothic" w:cs="Arial"/>
          <w:sz w:val="26"/>
          <w:szCs w:val="26"/>
          <w:lang w:val="en-US"/>
        </w:rPr>
        <w:lastRenderedPageBreak/>
        <w:t xml:space="preserve">area with social media expert Markus Fischer subsequently addressed the creation of a social media plan, the development and implementation of a strategy with many tips for appealing and relevant content, including visual content. The trending topics for </w:t>
      </w:r>
      <w:proofErr w:type="spellStart"/>
      <w:r w:rsidRPr="00601DEF">
        <w:rPr>
          <w:rFonts w:ascii="Century Gothic" w:hAnsi="Century Gothic" w:cs="Arial"/>
          <w:sz w:val="26"/>
          <w:szCs w:val="26"/>
          <w:lang w:val="en-US"/>
        </w:rPr>
        <w:t>Instagram&amp;Co</w:t>
      </w:r>
      <w:proofErr w:type="spellEnd"/>
      <w:r w:rsidRPr="00601DEF">
        <w:rPr>
          <w:rFonts w:ascii="Century Gothic" w:hAnsi="Century Gothic" w:cs="Arial"/>
          <w:sz w:val="26"/>
          <w:szCs w:val="26"/>
          <w:lang w:val="en-US"/>
        </w:rPr>
        <w:t xml:space="preserve"> were then implemented with the creative support of interior designer Miriam Medri and the active trade fair visitors were rewarded with a voucher for a 3-month social media training course. The aim is to support trade fair visitors and specialist retailers in the online presentation that is necessary for success in specialist retail. </w:t>
      </w:r>
      <w:r w:rsidRPr="00601DEF">
        <w:rPr>
          <w:rFonts w:ascii="Century Gothic" w:hAnsi="Century Gothic" w:cs="Arial"/>
          <w:sz w:val="26"/>
          <w:szCs w:val="26"/>
        </w:rPr>
        <w:t xml:space="preserve">Learning </w:t>
      </w:r>
      <w:proofErr w:type="spellStart"/>
      <w:r w:rsidRPr="00601DEF">
        <w:rPr>
          <w:rFonts w:ascii="Century Gothic" w:hAnsi="Century Gothic" w:cs="Arial"/>
          <w:sz w:val="26"/>
          <w:szCs w:val="26"/>
        </w:rPr>
        <w:t>by</w:t>
      </w:r>
      <w:proofErr w:type="spellEnd"/>
      <w:r w:rsidRPr="00601DEF">
        <w:rPr>
          <w:rFonts w:ascii="Century Gothic" w:hAnsi="Century Gothic" w:cs="Arial"/>
          <w:sz w:val="26"/>
          <w:szCs w:val="26"/>
        </w:rPr>
        <w:t xml:space="preserve"> </w:t>
      </w:r>
      <w:proofErr w:type="spellStart"/>
      <w:r w:rsidRPr="00601DEF">
        <w:rPr>
          <w:rFonts w:ascii="Century Gothic" w:hAnsi="Century Gothic" w:cs="Arial"/>
          <w:sz w:val="26"/>
          <w:szCs w:val="26"/>
        </w:rPr>
        <w:t>doing</w:t>
      </w:r>
      <w:proofErr w:type="spellEnd"/>
      <w:r w:rsidRPr="00601DEF">
        <w:rPr>
          <w:rFonts w:ascii="Century Gothic" w:hAnsi="Century Gothic" w:cs="Arial"/>
          <w:sz w:val="26"/>
          <w:szCs w:val="26"/>
        </w:rPr>
        <w:t xml:space="preserve"> - </w:t>
      </w:r>
      <w:proofErr w:type="spellStart"/>
      <w:r w:rsidRPr="00601DEF">
        <w:rPr>
          <w:rFonts w:ascii="Century Gothic" w:hAnsi="Century Gothic" w:cs="Arial"/>
          <w:sz w:val="26"/>
          <w:szCs w:val="26"/>
        </w:rPr>
        <w:t>directly</w:t>
      </w:r>
      <w:proofErr w:type="spellEnd"/>
      <w:r w:rsidRPr="00601DEF">
        <w:rPr>
          <w:rFonts w:ascii="Century Gothic" w:hAnsi="Century Gothic" w:cs="Arial"/>
          <w:sz w:val="26"/>
          <w:szCs w:val="26"/>
        </w:rPr>
        <w:t xml:space="preserve"> </w:t>
      </w:r>
      <w:proofErr w:type="spellStart"/>
      <w:r w:rsidRPr="00601DEF">
        <w:rPr>
          <w:rFonts w:ascii="Century Gothic" w:hAnsi="Century Gothic" w:cs="Arial"/>
          <w:sz w:val="26"/>
          <w:szCs w:val="26"/>
        </w:rPr>
        <w:t>from</w:t>
      </w:r>
      <w:proofErr w:type="spellEnd"/>
      <w:r w:rsidRPr="00601DEF">
        <w:rPr>
          <w:rFonts w:ascii="Century Gothic" w:hAnsi="Century Gothic" w:cs="Arial"/>
          <w:sz w:val="26"/>
          <w:szCs w:val="26"/>
        </w:rPr>
        <w:t xml:space="preserve"> and after Heimtextil!</w:t>
      </w:r>
    </w:p>
    <w:p w14:paraId="420C27CB" w14:textId="77777777" w:rsidR="00601DEF" w:rsidRPr="00601DEF" w:rsidRDefault="00601DEF" w:rsidP="00601DEF">
      <w:pPr>
        <w:spacing w:line="276" w:lineRule="auto"/>
        <w:ind w:left="-567"/>
        <w:jc w:val="both"/>
        <w:rPr>
          <w:rFonts w:ascii="Century Gothic" w:hAnsi="Century Gothic" w:cs="Arial"/>
          <w:sz w:val="26"/>
          <w:szCs w:val="26"/>
          <w:lang w:val="en-US"/>
        </w:rPr>
      </w:pPr>
      <w:r w:rsidRPr="00601DEF">
        <w:rPr>
          <w:rFonts w:ascii="Century Gothic" w:hAnsi="Century Gothic" w:cs="Arial"/>
          <w:sz w:val="26"/>
          <w:szCs w:val="26"/>
          <w:lang w:val="en-US"/>
        </w:rPr>
        <w:t xml:space="preserve">Changes in the retail sector were also addressed in the major industry talk, which was moderated by Bettina Grüninger (Managing Director of </w:t>
      </w:r>
      <w:proofErr w:type="spellStart"/>
      <w:r w:rsidRPr="00601DEF">
        <w:rPr>
          <w:rFonts w:ascii="Century Gothic" w:hAnsi="Century Gothic" w:cs="Arial"/>
          <w:sz w:val="26"/>
          <w:szCs w:val="26"/>
          <w:lang w:val="en-US"/>
        </w:rPr>
        <w:t>Texoversum</w:t>
      </w:r>
      <w:proofErr w:type="spellEnd"/>
      <w:r w:rsidRPr="00601DEF">
        <w:rPr>
          <w:rFonts w:ascii="Century Gothic" w:hAnsi="Century Gothic" w:cs="Arial"/>
          <w:sz w:val="26"/>
          <w:szCs w:val="26"/>
          <w:lang w:val="en-US"/>
        </w:rPr>
        <w:t xml:space="preserve"> LDT </w:t>
      </w:r>
      <w:proofErr w:type="spellStart"/>
      <w:r w:rsidRPr="00601DEF">
        <w:rPr>
          <w:rFonts w:ascii="Century Gothic" w:hAnsi="Century Gothic" w:cs="Arial"/>
          <w:sz w:val="26"/>
          <w:szCs w:val="26"/>
          <w:lang w:val="en-US"/>
        </w:rPr>
        <w:t>Nagold</w:t>
      </w:r>
      <w:proofErr w:type="spellEnd"/>
      <w:r w:rsidRPr="00601DEF">
        <w:rPr>
          <w:rFonts w:ascii="Century Gothic" w:hAnsi="Century Gothic" w:cs="Arial"/>
          <w:sz w:val="26"/>
          <w:szCs w:val="26"/>
          <w:lang w:val="en-US"/>
        </w:rPr>
        <w:t xml:space="preserve">). The successful interior decorators and interior designers Peter Heerdt (HEERDT </w:t>
      </w:r>
      <w:proofErr w:type="spellStart"/>
      <w:r w:rsidRPr="00601DEF">
        <w:rPr>
          <w:rFonts w:ascii="Century Gothic" w:hAnsi="Century Gothic" w:cs="Arial"/>
          <w:sz w:val="26"/>
          <w:szCs w:val="26"/>
          <w:lang w:val="en-US"/>
        </w:rPr>
        <w:t>Einrichtungsweisend</w:t>
      </w:r>
      <w:proofErr w:type="spellEnd"/>
      <w:r w:rsidRPr="00601DEF">
        <w:rPr>
          <w:rFonts w:ascii="Century Gothic" w:hAnsi="Century Gothic" w:cs="Arial"/>
          <w:sz w:val="26"/>
          <w:szCs w:val="26"/>
          <w:lang w:val="en-US"/>
        </w:rPr>
        <w:t xml:space="preserve">), Lisa Reitz (Reitz </w:t>
      </w:r>
      <w:proofErr w:type="spellStart"/>
      <w:r w:rsidRPr="00601DEF">
        <w:rPr>
          <w:rFonts w:ascii="Century Gothic" w:hAnsi="Century Gothic" w:cs="Arial"/>
          <w:sz w:val="26"/>
          <w:szCs w:val="26"/>
          <w:lang w:val="en-US"/>
        </w:rPr>
        <w:t>Lebensräume</w:t>
      </w:r>
      <w:proofErr w:type="spellEnd"/>
      <w:r w:rsidRPr="00601DEF">
        <w:rPr>
          <w:rFonts w:ascii="Century Gothic" w:hAnsi="Century Gothic" w:cs="Arial"/>
          <w:sz w:val="26"/>
          <w:szCs w:val="26"/>
          <w:lang w:val="en-US"/>
        </w:rPr>
        <w:t xml:space="preserve">), Sarah </w:t>
      </w:r>
      <w:proofErr w:type="spellStart"/>
      <w:r w:rsidRPr="00601DEF">
        <w:rPr>
          <w:rFonts w:ascii="Century Gothic" w:hAnsi="Century Gothic" w:cs="Arial"/>
          <w:sz w:val="26"/>
          <w:szCs w:val="26"/>
          <w:lang w:val="en-US"/>
        </w:rPr>
        <w:t>Lauton</w:t>
      </w:r>
      <w:proofErr w:type="spellEnd"/>
      <w:r w:rsidRPr="00601DEF">
        <w:rPr>
          <w:rFonts w:ascii="Century Gothic" w:hAnsi="Century Gothic" w:cs="Arial"/>
          <w:sz w:val="26"/>
          <w:szCs w:val="26"/>
          <w:lang w:val="en-US"/>
        </w:rPr>
        <w:t xml:space="preserve"> (</w:t>
      </w:r>
      <w:proofErr w:type="spellStart"/>
      <w:r w:rsidRPr="00601DEF">
        <w:rPr>
          <w:rFonts w:ascii="Century Gothic" w:hAnsi="Century Gothic" w:cs="Arial"/>
          <w:sz w:val="26"/>
          <w:szCs w:val="26"/>
          <w:lang w:val="en-US"/>
        </w:rPr>
        <w:t>Wohnwerk</w:t>
      </w:r>
      <w:proofErr w:type="spellEnd"/>
      <w:r w:rsidRPr="00601DEF">
        <w:rPr>
          <w:rFonts w:ascii="Century Gothic" w:hAnsi="Century Gothic" w:cs="Arial"/>
          <w:sz w:val="26"/>
          <w:szCs w:val="26"/>
          <w:lang w:val="en-US"/>
        </w:rPr>
        <w:t xml:space="preserve"> in der </w:t>
      </w:r>
      <w:proofErr w:type="spellStart"/>
      <w:r w:rsidRPr="00601DEF">
        <w:rPr>
          <w:rFonts w:ascii="Century Gothic" w:hAnsi="Century Gothic" w:cs="Arial"/>
          <w:sz w:val="26"/>
          <w:szCs w:val="26"/>
          <w:lang w:val="en-US"/>
        </w:rPr>
        <w:t>Natur</w:t>
      </w:r>
      <w:proofErr w:type="spellEnd"/>
      <w:r w:rsidRPr="00601DEF">
        <w:rPr>
          <w:rFonts w:ascii="Century Gothic" w:hAnsi="Century Gothic" w:cs="Arial"/>
          <w:sz w:val="26"/>
          <w:szCs w:val="26"/>
          <w:lang w:val="en-US"/>
        </w:rPr>
        <w:t xml:space="preserve"> by </w:t>
      </w:r>
      <w:proofErr w:type="spellStart"/>
      <w:r w:rsidRPr="00601DEF">
        <w:rPr>
          <w:rFonts w:ascii="Century Gothic" w:hAnsi="Century Gothic" w:cs="Arial"/>
          <w:sz w:val="26"/>
          <w:szCs w:val="26"/>
          <w:lang w:val="en-US"/>
        </w:rPr>
        <w:t>Rupprich</w:t>
      </w:r>
      <w:proofErr w:type="spellEnd"/>
      <w:r w:rsidRPr="00601DEF">
        <w:rPr>
          <w:rFonts w:ascii="Century Gothic" w:hAnsi="Century Gothic" w:cs="Arial"/>
          <w:sz w:val="26"/>
          <w:szCs w:val="26"/>
          <w:lang w:val="en-US"/>
        </w:rPr>
        <w:t>) and Kerstin Vogel (Vogel Raum und Bett) presented their successful concepts - all with clear positioning, high quality advice and great expertise and commitment in presentation - including online! - a recipe for success that generates a multitude of opportunities. The large and lively discussion panel was complemented by the experts Ann-Kathrin Schmidt (FHR-</w:t>
      </w:r>
      <w:proofErr w:type="spellStart"/>
      <w:r w:rsidRPr="00601DEF">
        <w:rPr>
          <w:rFonts w:ascii="Century Gothic" w:hAnsi="Century Gothic" w:cs="Arial"/>
          <w:sz w:val="26"/>
          <w:szCs w:val="26"/>
          <w:lang w:val="en-US"/>
        </w:rPr>
        <w:t>Verbund</w:t>
      </w:r>
      <w:proofErr w:type="spellEnd"/>
      <w:r w:rsidRPr="00601DEF">
        <w:rPr>
          <w:rFonts w:ascii="Century Gothic" w:hAnsi="Century Gothic" w:cs="Arial"/>
          <w:sz w:val="26"/>
          <w:szCs w:val="26"/>
          <w:lang w:val="en-US"/>
        </w:rPr>
        <w:t>), Karin Mauro (RZ Interior Design), Helmut Stauner (MZE), Ralf Vowinkel (ZVR) and Henning Ruf (Kaiser EDV).</w:t>
      </w:r>
    </w:p>
    <w:p w14:paraId="675F5F46" w14:textId="77777777" w:rsidR="00601DEF" w:rsidRPr="00601DEF" w:rsidRDefault="00601DEF" w:rsidP="00601DEF">
      <w:pPr>
        <w:spacing w:line="276" w:lineRule="auto"/>
        <w:ind w:left="-567"/>
        <w:jc w:val="both"/>
        <w:rPr>
          <w:rFonts w:ascii="Century Gothic" w:hAnsi="Century Gothic" w:cs="Arial"/>
          <w:sz w:val="26"/>
          <w:szCs w:val="26"/>
          <w:lang w:val="en-US"/>
        </w:rPr>
      </w:pPr>
      <w:r w:rsidRPr="00601DEF">
        <w:rPr>
          <w:rFonts w:ascii="Century Gothic" w:hAnsi="Century Gothic" w:cs="Arial"/>
          <w:sz w:val="26"/>
          <w:szCs w:val="26"/>
          <w:lang w:val="en-US"/>
        </w:rPr>
        <w:t xml:space="preserve">With "Meet the Experts" keynote speeches, all exhibitors within </w:t>
      </w:r>
      <w:proofErr w:type="spellStart"/>
      <w:r w:rsidRPr="00601DEF">
        <w:rPr>
          <w:rFonts w:ascii="Century Gothic" w:hAnsi="Century Gothic" w:cs="Arial"/>
          <w:sz w:val="26"/>
          <w:szCs w:val="26"/>
          <w:lang w:val="en-US"/>
        </w:rPr>
        <w:t>DecoTeam</w:t>
      </w:r>
      <w:proofErr w:type="spellEnd"/>
      <w:r w:rsidRPr="00601DEF">
        <w:rPr>
          <w:rFonts w:ascii="Century Gothic" w:hAnsi="Century Gothic" w:cs="Arial"/>
          <w:sz w:val="26"/>
          <w:szCs w:val="26"/>
          <w:lang w:val="en-US"/>
        </w:rPr>
        <w:t xml:space="preserve"> gave an insight into relevant topics at their booths. From energy efficiency, smart homes, sustainability, acoustics, performance and flame-retardant textiles with an insight into standards to the development of creative designs, digital presentations and digital solutions to increase efficiency. This service and know-how offensive also specifically invited the young generation, who were able to experience first-hand how exciting the topics and job profile of interior designers are.</w:t>
      </w:r>
    </w:p>
    <w:p w14:paraId="50D6FA0A" w14:textId="77777777" w:rsidR="00601DEF" w:rsidRPr="00601DEF" w:rsidRDefault="00601DEF" w:rsidP="00601DEF">
      <w:pPr>
        <w:spacing w:line="276" w:lineRule="auto"/>
        <w:ind w:left="-567"/>
        <w:jc w:val="both"/>
        <w:rPr>
          <w:rFonts w:ascii="Century Gothic" w:hAnsi="Century Gothic" w:cs="Arial"/>
          <w:sz w:val="26"/>
          <w:szCs w:val="26"/>
          <w:lang w:val="en-US"/>
        </w:rPr>
      </w:pPr>
      <w:proofErr w:type="spellStart"/>
      <w:r w:rsidRPr="00601DEF">
        <w:rPr>
          <w:rFonts w:ascii="Century Gothic" w:hAnsi="Century Gothic" w:cs="Arial"/>
          <w:sz w:val="26"/>
          <w:szCs w:val="26"/>
          <w:lang w:val="en-US"/>
        </w:rPr>
        <w:t>DecoTeam</w:t>
      </w:r>
      <w:proofErr w:type="spellEnd"/>
      <w:r w:rsidRPr="00601DEF">
        <w:rPr>
          <w:rFonts w:ascii="Century Gothic" w:hAnsi="Century Gothic" w:cs="Arial"/>
          <w:sz w:val="26"/>
          <w:szCs w:val="26"/>
          <w:lang w:val="en-US"/>
        </w:rPr>
        <w:t xml:space="preserve"> - that's experiencing the trade fair live, trend inspiration, the unique added value of the infotainment program, awarding the </w:t>
      </w:r>
      <w:r w:rsidRPr="00601DEF">
        <w:rPr>
          <w:rFonts w:ascii="Century Gothic" w:hAnsi="Century Gothic" w:cs="Arial"/>
          <w:sz w:val="26"/>
          <w:szCs w:val="26"/>
          <w:lang w:val="en-US"/>
        </w:rPr>
        <w:lastRenderedPageBreak/>
        <w:t xml:space="preserve">best with the </w:t>
      </w:r>
      <w:proofErr w:type="spellStart"/>
      <w:r w:rsidRPr="00601DEF">
        <w:rPr>
          <w:rFonts w:ascii="Century Gothic" w:hAnsi="Century Gothic" w:cs="Arial"/>
          <w:sz w:val="26"/>
          <w:szCs w:val="26"/>
          <w:lang w:val="en-US"/>
        </w:rPr>
        <w:t>Heimtex</w:t>
      </w:r>
      <w:proofErr w:type="spellEnd"/>
      <w:r w:rsidRPr="00601DEF">
        <w:rPr>
          <w:rFonts w:ascii="Century Gothic" w:hAnsi="Century Gothic" w:cs="Arial"/>
          <w:sz w:val="26"/>
          <w:szCs w:val="26"/>
          <w:lang w:val="en-US"/>
        </w:rPr>
        <w:t xml:space="preserve"> Star, exchanging ideas with the industry and much more for a great start into a successful year!</w:t>
      </w:r>
    </w:p>
    <w:p w14:paraId="624323E7" w14:textId="77777777" w:rsidR="00601DEF" w:rsidRPr="00601DEF" w:rsidRDefault="00601DEF" w:rsidP="00601DEF">
      <w:pPr>
        <w:spacing w:line="276" w:lineRule="auto"/>
        <w:ind w:left="-567"/>
        <w:jc w:val="both"/>
        <w:rPr>
          <w:rFonts w:ascii="Century Gothic" w:hAnsi="Century Gothic" w:cs="Arial"/>
          <w:b/>
          <w:bCs/>
          <w:sz w:val="26"/>
          <w:szCs w:val="26"/>
          <w:lang w:val="en-US"/>
        </w:rPr>
      </w:pPr>
    </w:p>
    <w:p w14:paraId="45D38337" w14:textId="77777777" w:rsidR="00601DEF" w:rsidRPr="00601DEF" w:rsidRDefault="00601DEF" w:rsidP="00601DEF">
      <w:pPr>
        <w:spacing w:line="276" w:lineRule="auto"/>
        <w:jc w:val="both"/>
        <w:rPr>
          <w:rFonts w:ascii="Century Gothic" w:hAnsi="Century Gothic" w:cs="Arial"/>
          <w:bCs/>
          <w:sz w:val="20"/>
          <w:lang w:val="en-US"/>
        </w:rPr>
      </w:pPr>
    </w:p>
    <w:p w14:paraId="5E5DAA9F" w14:textId="77777777" w:rsidR="00601DEF" w:rsidRPr="00601DEF" w:rsidRDefault="00601DEF" w:rsidP="00601DEF">
      <w:pPr>
        <w:spacing w:line="276" w:lineRule="auto"/>
        <w:ind w:left="-567"/>
        <w:jc w:val="both"/>
        <w:rPr>
          <w:rFonts w:ascii="Century Gothic" w:hAnsi="Century Gothic" w:cs="Arial"/>
          <w:bCs/>
          <w:sz w:val="20"/>
          <w:lang w:val="en-US"/>
        </w:rPr>
      </w:pPr>
    </w:p>
    <w:p w14:paraId="4A678734" w14:textId="77777777" w:rsidR="00601DEF" w:rsidRPr="00601DEF" w:rsidRDefault="00601DEF" w:rsidP="00601DEF">
      <w:pPr>
        <w:spacing w:line="276" w:lineRule="auto"/>
        <w:ind w:left="-567"/>
        <w:jc w:val="both"/>
        <w:rPr>
          <w:rFonts w:ascii="Century Gothic" w:hAnsi="Century Gothic" w:cs="Arial"/>
          <w:bCs/>
          <w:sz w:val="20"/>
          <w:lang w:val="en-US"/>
        </w:rPr>
      </w:pPr>
    </w:p>
    <w:p w14:paraId="00BAAFE2" w14:textId="77777777" w:rsidR="00601DEF" w:rsidRPr="00601DEF" w:rsidRDefault="00601DEF" w:rsidP="00601DEF">
      <w:pPr>
        <w:spacing w:line="276" w:lineRule="auto"/>
        <w:ind w:left="-567"/>
        <w:jc w:val="both"/>
        <w:rPr>
          <w:rFonts w:ascii="Century Gothic" w:hAnsi="Century Gothic"/>
          <w:b/>
          <w:sz w:val="18"/>
          <w:szCs w:val="18"/>
        </w:rPr>
      </w:pPr>
      <w:proofErr w:type="spellStart"/>
      <w:r w:rsidRPr="00601DEF">
        <w:rPr>
          <w:rFonts w:ascii="Century Gothic" w:hAnsi="Century Gothic"/>
          <w:sz w:val="20"/>
          <w:u w:val="single"/>
        </w:rPr>
        <w:t>DecoTeam</w:t>
      </w:r>
      <w:proofErr w:type="spellEnd"/>
      <w:r w:rsidRPr="00601DEF">
        <w:rPr>
          <w:rFonts w:ascii="Century Gothic" w:hAnsi="Century Gothic"/>
          <w:sz w:val="20"/>
          <w:u w:val="single"/>
        </w:rPr>
        <w:t xml:space="preserve"> Members:</w:t>
      </w:r>
      <w:r w:rsidRPr="00601DEF">
        <w:rPr>
          <w:rFonts w:ascii="Century Gothic" w:hAnsi="Century Gothic"/>
          <w:sz w:val="20"/>
        </w:rPr>
        <w:tab/>
      </w:r>
      <w:r w:rsidRPr="00601DEF">
        <w:rPr>
          <w:rFonts w:ascii="Century Gothic" w:hAnsi="Century Gothic"/>
          <w:sz w:val="20"/>
        </w:rPr>
        <w:tab/>
      </w:r>
      <w:r w:rsidRPr="00601DEF">
        <w:rPr>
          <w:rFonts w:ascii="Century Gothic" w:hAnsi="Century Gothic"/>
          <w:sz w:val="20"/>
        </w:rPr>
        <w:tab/>
      </w:r>
      <w:r w:rsidRPr="00601DEF">
        <w:rPr>
          <w:rFonts w:ascii="Century Gothic" w:hAnsi="Century Gothic"/>
          <w:sz w:val="20"/>
        </w:rPr>
        <w:tab/>
      </w:r>
    </w:p>
    <w:p w14:paraId="14FA2A5A" w14:textId="77777777" w:rsidR="00601DEF" w:rsidRPr="00601DEF" w:rsidRDefault="00601DEF" w:rsidP="00601DEF">
      <w:pPr>
        <w:jc w:val="both"/>
        <w:rPr>
          <w:rFonts w:ascii="Century Gothic" w:hAnsi="Century Gothic"/>
          <w:sz w:val="20"/>
        </w:rPr>
      </w:pPr>
      <w:r w:rsidRPr="00601DEF">
        <w:rPr>
          <w:rFonts w:ascii="Century Gothic" w:hAnsi="Century Gothic"/>
          <w:sz w:val="20"/>
        </w:rPr>
        <w:t xml:space="preserve">Apelt </w:t>
      </w:r>
    </w:p>
    <w:p w14:paraId="5C37697B" w14:textId="77777777" w:rsidR="00601DEF" w:rsidRPr="00601DEF" w:rsidRDefault="00601DEF" w:rsidP="00601DEF">
      <w:pPr>
        <w:jc w:val="both"/>
        <w:rPr>
          <w:rFonts w:ascii="Century Gothic" w:hAnsi="Century Gothic"/>
          <w:sz w:val="20"/>
        </w:rPr>
      </w:pPr>
      <w:r w:rsidRPr="00601DEF">
        <w:rPr>
          <w:rFonts w:ascii="Century Gothic" w:hAnsi="Century Gothic"/>
          <w:sz w:val="20"/>
        </w:rPr>
        <w:t>Buchheister</w:t>
      </w:r>
      <w:r w:rsidRPr="00601DEF">
        <w:rPr>
          <w:rFonts w:ascii="Century Gothic" w:hAnsi="Century Gothic"/>
          <w:sz w:val="20"/>
        </w:rPr>
        <w:tab/>
      </w:r>
    </w:p>
    <w:p w14:paraId="54D66E29" w14:textId="77777777" w:rsidR="00601DEF" w:rsidRPr="00601DEF" w:rsidRDefault="00601DEF" w:rsidP="00601DEF">
      <w:pPr>
        <w:jc w:val="both"/>
        <w:rPr>
          <w:rFonts w:ascii="Century Gothic" w:hAnsi="Century Gothic"/>
          <w:sz w:val="20"/>
        </w:rPr>
      </w:pPr>
      <w:r w:rsidRPr="00601DEF">
        <w:rPr>
          <w:rFonts w:ascii="Century Gothic" w:hAnsi="Century Gothic"/>
          <w:sz w:val="20"/>
        </w:rPr>
        <w:t>Englisch Dekor</w:t>
      </w:r>
      <w:r w:rsidRPr="00601DEF">
        <w:rPr>
          <w:rFonts w:ascii="Century Gothic" w:hAnsi="Century Gothic"/>
          <w:sz w:val="20"/>
        </w:rPr>
        <w:tab/>
      </w:r>
    </w:p>
    <w:p w14:paraId="414CEE37" w14:textId="77777777" w:rsidR="00601DEF" w:rsidRPr="00601DEF" w:rsidRDefault="00601DEF" w:rsidP="00601DEF">
      <w:pPr>
        <w:jc w:val="both"/>
        <w:rPr>
          <w:rFonts w:ascii="Century Gothic" w:hAnsi="Century Gothic"/>
          <w:sz w:val="20"/>
        </w:rPr>
      </w:pPr>
      <w:proofErr w:type="spellStart"/>
      <w:r w:rsidRPr="00601DEF">
        <w:rPr>
          <w:rFonts w:ascii="Century Gothic" w:hAnsi="Century Gothic"/>
          <w:sz w:val="20"/>
        </w:rPr>
        <w:t>Erfal</w:t>
      </w:r>
      <w:proofErr w:type="spellEnd"/>
      <w:r w:rsidRPr="00601DEF">
        <w:rPr>
          <w:rFonts w:ascii="Century Gothic" w:hAnsi="Century Gothic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601DEF">
        <w:rPr>
          <w:rFonts w:ascii="Century Gothic" w:hAnsi="Century Gothic"/>
          <w:sz w:val="20"/>
        </w:rPr>
        <w:t>Höpke</w:t>
      </w:r>
      <w:proofErr w:type="spellEnd"/>
      <w:r w:rsidRPr="00601DEF">
        <w:rPr>
          <w:rFonts w:ascii="Century Gothic" w:hAnsi="Century Gothic"/>
          <w:sz w:val="20"/>
        </w:rPr>
        <w:t xml:space="preserve"> Textiles</w:t>
      </w:r>
    </w:p>
    <w:p w14:paraId="3F5B8D38" w14:textId="77777777" w:rsidR="00601DEF" w:rsidRPr="00601DEF" w:rsidRDefault="00601DEF" w:rsidP="00601DEF">
      <w:pPr>
        <w:rPr>
          <w:rFonts w:ascii="Century Gothic" w:hAnsi="Century Gothic"/>
          <w:sz w:val="20"/>
        </w:rPr>
      </w:pPr>
      <w:proofErr w:type="spellStart"/>
      <w:r w:rsidRPr="00601DEF">
        <w:rPr>
          <w:rFonts w:ascii="Century Gothic" w:hAnsi="Century Gothic"/>
          <w:sz w:val="20"/>
        </w:rPr>
        <w:t>Infloor</w:t>
      </w:r>
      <w:proofErr w:type="spellEnd"/>
      <w:r w:rsidRPr="00601DEF">
        <w:rPr>
          <w:rFonts w:ascii="Century Gothic" w:hAnsi="Century Gothic"/>
          <w:sz w:val="20"/>
        </w:rPr>
        <w:t xml:space="preserve"> </w:t>
      </w:r>
      <w:proofErr w:type="spellStart"/>
      <w:r w:rsidRPr="00601DEF">
        <w:rPr>
          <w:rFonts w:ascii="Century Gothic" w:hAnsi="Century Gothic"/>
          <w:sz w:val="20"/>
        </w:rPr>
        <w:t>Girloon</w:t>
      </w:r>
      <w:proofErr w:type="spellEnd"/>
    </w:p>
    <w:p w14:paraId="364583FF" w14:textId="77777777" w:rsidR="00601DEF" w:rsidRPr="00601DEF" w:rsidRDefault="00601DEF" w:rsidP="00601DEF">
      <w:pPr>
        <w:rPr>
          <w:rFonts w:ascii="Century Gothic" w:hAnsi="Century Gothic"/>
          <w:sz w:val="20"/>
        </w:rPr>
      </w:pPr>
      <w:r w:rsidRPr="00601DEF">
        <w:rPr>
          <w:rFonts w:ascii="Century Gothic" w:hAnsi="Century Gothic"/>
          <w:sz w:val="20"/>
        </w:rPr>
        <w:t>Indes Fuggerhaus</w:t>
      </w:r>
    </w:p>
    <w:p w14:paraId="23E5A1A2" w14:textId="77777777" w:rsidR="00601DEF" w:rsidRPr="00601DEF" w:rsidRDefault="00601DEF" w:rsidP="00601DEF">
      <w:pPr>
        <w:rPr>
          <w:rFonts w:ascii="Century Gothic" w:hAnsi="Century Gothic"/>
          <w:sz w:val="20"/>
        </w:rPr>
      </w:pPr>
      <w:r w:rsidRPr="00601DEF">
        <w:rPr>
          <w:rFonts w:ascii="Century Gothic" w:hAnsi="Century Gothic"/>
          <w:sz w:val="20"/>
        </w:rPr>
        <w:t>MHZ</w:t>
      </w:r>
    </w:p>
    <w:p w14:paraId="3B768F15" w14:textId="77777777" w:rsidR="00601DEF" w:rsidRPr="00601DEF" w:rsidRDefault="00601DEF" w:rsidP="00601DEF">
      <w:pPr>
        <w:rPr>
          <w:rFonts w:ascii="Century Gothic" w:hAnsi="Century Gothic"/>
          <w:sz w:val="20"/>
        </w:rPr>
      </w:pPr>
      <w:r w:rsidRPr="00601DEF">
        <w:rPr>
          <w:rFonts w:ascii="Century Gothic" w:hAnsi="Century Gothic"/>
          <w:sz w:val="20"/>
        </w:rPr>
        <w:t xml:space="preserve">Paulig  </w:t>
      </w:r>
    </w:p>
    <w:p w14:paraId="4E5BDA31" w14:textId="77777777" w:rsidR="00601DEF" w:rsidRPr="00601DEF" w:rsidRDefault="00601DEF" w:rsidP="00601DEF">
      <w:pPr>
        <w:rPr>
          <w:rFonts w:ascii="Century Gothic" w:hAnsi="Century Gothic"/>
          <w:sz w:val="20"/>
        </w:rPr>
      </w:pPr>
      <w:r w:rsidRPr="00601DEF">
        <w:rPr>
          <w:rFonts w:ascii="Century Gothic" w:hAnsi="Century Gothic"/>
          <w:sz w:val="20"/>
        </w:rPr>
        <w:t>Unland</w:t>
      </w:r>
    </w:p>
    <w:p w14:paraId="34CE612B" w14:textId="77777777" w:rsidR="00601DEF" w:rsidRPr="00601DEF" w:rsidRDefault="00601DEF" w:rsidP="00601DEF">
      <w:pPr>
        <w:ind w:left="-567"/>
        <w:rPr>
          <w:rFonts w:ascii="Century Gothic" w:hAnsi="Century Gothic"/>
          <w:sz w:val="20"/>
        </w:rPr>
      </w:pPr>
      <w:proofErr w:type="spellStart"/>
      <w:r w:rsidRPr="00601DEF">
        <w:rPr>
          <w:rFonts w:ascii="Century Gothic" w:hAnsi="Century Gothic"/>
          <w:sz w:val="20"/>
          <w:u w:val="single"/>
        </w:rPr>
        <w:t>DecoTeam</w:t>
      </w:r>
      <w:proofErr w:type="spellEnd"/>
      <w:r w:rsidRPr="00601DEF">
        <w:rPr>
          <w:rFonts w:ascii="Century Gothic" w:hAnsi="Century Gothic"/>
          <w:sz w:val="20"/>
          <w:u w:val="single"/>
        </w:rPr>
        <w:t xml:space="preserve"> Partner:</w:t>
      </w:r>
    </w:p>
    <w:p w14:paraId="6C728084" w14:textId="77777777" w:rsidR="00601DEF" w:rsidRPr="00601DEF" w:rsidRDefault="00601DEF" w:rsidP="00601DEF">
      <w:pPr>
        <w:rPr>
          <w:rFonts w:ascii="Century Gothic" w:hAnsi="Century Gothic"/>
          <w:sz w:val="20"/>
          <w:u w:val="single"/>
        </w:rPr>
      </w:pPr>
      <w:r w:rsidRPr="00601DEF">
        <w:rPr>
          <w:rFonts w:ascii="Century Gothic" w:hAnsi="Century Gothic"/>
          <w:sz w:val="20"/>
        </w:rPr>
        <w:t>Heimtexti</w:t>
      </w:r>
      <w:r w:rsidRPr="00601DEF">
        <w:rPr>
          <w:rFonts w:ascii="Century Gothic" w:hAnsi="Century Gothic"/>
          <w:sz w:val="20"/>
          <w:u w:val="single"/>
        </w:rPr>
        <w:t>l</w:t>
      </w:r>
    </w:p>
    <w:p w14:paraId="7FB9363E" w14:textId="77777777" w:rsidR="00601DEF" w:rsidRPr="00601DEF" w:rsidRDefault="00601DEF" w:rsidP="00601DEF">
      <w:pPr>
        <w:rPr>
          <w:rFonts w:ascii="Century Gothic" w:hAnsi="Century Gothic"/>
          <w:sz w:val="20"/>
        </w:rPr>
      </w:pPr>
      <w:r w:rsidRPr="00601DEF">
        <w:rPr>
          <w:rFonts w:ascii="Century Gothic" w:hAnsi="Century Gothic"/>
          <w:sz w:val="20"/>
        </w:rPr>
        <w:t>BG RCI</w:t>
      </w:r>
    </w:p>
    <w:p w14:paraId="7F62F71C" w14:textId="77777777" w:rsidR="00601DEF" w:rsidRPr="00601DEF" w:rsidRDefault="00601DEF" w:rsidP="00601DEF">
      <w:pPr>
        <w:rPr>
          <w:rFonts w:ascii="Century Gothic" w:hAnsi="Century Gothic"/>
          <w:sz w:val="20"/>
        </w:rPr>
      </w:pPr>
      <w:r w:rsidRPr="00601DEF">
        <w:rPr>
          <w:rFonts w:ascii="Century Gothic" w:hAnsi="Century Gothic"/>
          <w:sz w:val="20"/>
        </w:rPr>
        <w:t>FHR</w:t>
      </w:r>
    </w:p>
    <w:p w14:paraId="12AEE07D" w14:textId="77777777" w:rsidR="00601DEF" w:rsidRPr="00601DEF" w:rsidRDefault="00601DEF" w:rsidP="00601DEF">
      <w:pPr>
        <w:rPr>
          <w:rFonts w:ascii="Century Gothic" w:hAnsi="Century Gothic"/>
          <w:sz w:val="20"/>
        </w:rPr>
      </w:pPr>
      <w:r w:rsidRPr="00601DEF">
        <w:rPr>
          <w:rFonts w:ascii="Century Gothic" w:hAnsi="Century Gothic"/>
          <w:sz w:val="20"/>
        </w:rPr>
        <w:t>Kaiser EDV</w:t>
      </w:r>
    </w:p>
    <w:p w14:paraId="59E6E3DD" w14:textId="77777777" w:rsidR="00601DEF" w:rsidRPr="00601DEF" w:rsidRDefault="00601DEF" w:rsidP="00601DEF">
      <w:pPr>
        <w:rPr>
          <w:rFonts w:ascii="Century Gothic" w:hAnsi="Century Gothic"/>
          <w:sz w:val="20"/>
          <w:lang w:val="en-US"/>
        </w:rPr>
      </w:pPr>
      <w:r w:rsidRPr="00601DEF">
        <w:rPr>
          <w:rFonts w:ascii="Century Gothic" w:hAnsi="Century Gothic"/>
          <w:sz w:val="20"/>
          <w:lang w:val="en-US"/>
        </w:rPr>
        <w:t>MZE</w:t>
      </w:r>
    </w:p>
    <w:p w14:paraId="09C087EE" w14:textId="77777777" w:rsidR="00601DEF" w:rsidRPr="00601DEF" w:rsidRDefault="00601DEF" w:rsidP="00601DEF">
      <w:pPr>
        <w:rPr>
          <w:rFonts w:ascii="Century Gothic" w:hAnsi="Century Gothic"/>
          <w:sz w:val="20"/>
          <w:lang w:val="en-US"/>
        </w:rPr>
      </w:pPr>
      <w:r w:rsidRPr="00601DEF">
        <w:rPr>
          <w:rFonts w:ascii="Century Gothic" w:hAnsi="Century Gothic"/>
          <w:sz w:val="20"/>
          <w:lang w:val="en-US"/>
        </w:rPr>
        <w:t>RZ – Trends Interior Design</w:t>
      </w:r>
    </w:p>
    <w:p w14:paraId="3A2B657E" w14:textId="77777777" w:rsidR="00601DEF" w:rsidRPr="00601DEF" w:rsidRDefault="00601DEF" w:rsidP="00601DEF">
      <w:pPr>
        <w:rPr>
          <w:rFonts w:ascii="Century Gothic" w:hAnsi="Century Gothic"/>
          <w:sz w:val="20"/>
          <w:lang w:val="en-US"/>
        </w:rPr>
      </w:pPr>
      <w:r w:rsidRPr="00601DEF">
        <w:rPr>
          <w:rFonts w:ascii="Century Gothic" w:hAnsi="Century Gothic"/>
          <w:sz w:val="20"/>
          <w:lang w:val="en-US"/>
        </w:rPr>
        <w:t>ZVR</w:t>
      </w:r>
    </w:p>
    <w:p w14:paraId="2DE156CF" w14:textId="77777777" w:rsidR="00601DEF" w:rsidRPr="00601DEF" w:rsidRDefault="00601DEF" w:rsidP="00601DEF">
      <w:pPr>
        <w:rPr>
          <w:rFonts w:ascii="Century Gothic" w:hAnsi="Century Gothic"/>
          <w:sz w:val="20"/>
          <w:lang w:val="en-US"/>
        </w:rPr>
      </w:pPr>
    </w:p>
    <w:p w14:paraId="38CC1A57" w14:textId="77777777" w:rsidR="00601DEF" w:rsidRPr="00601DEF" w:rsidRDefault="00601DEF" w:rsidP="00601DEF">
      <w:pPr>
        <w:rPr>
          <w:rFonts w:ascii="Century Gothic" w:hAnsi="Century Gothic"/>
          <w:sz w:val="20"/>
          <w:lang w:val="en-US"/>
        </w:rPr>
      </w:pPr>
      <w:r w:rsidRPr="00601DEF">
        <w:rPr>
          <w:rFonts w:ascii="Century Gothic" w:hAnsi="Century Gothic"/>
          <w:b/>
          <w:sz w:val="18"/>
          <w:szCs w:val="18"/>
          <w:lang w:val="en-US"/>
        </w:rPr>
        <w:t xml:space="preserve">Contact person for press: BS Werbung PR, </w:t>
      </w:r>
      <w:proofErr w:type="spellStart"/>
      <w:r w:rsidRPr="00601DEF">
        <w:rPr>
          <w:rFonts w:ascii="Century Gothic" w:hAnsi="Century Gothic"/>
          <w:b/>
          <w:sz w:val="18"/>
          <w:szCs w:val="18"/>
          <w:lang w:val="en-US"/>
        </w:rPr>
        <w:t>Im</w:t>
      </w:r>
      <w:proofErr w:type="spellEnd"/>
      <w:r w:rsidRPr="00601DEF">
        <w:rPr>
          <w:rFonts w:ascii="Century Gothic" w:hAnsi="Century Gothic"/>
          <w:b/>
          <w:sz w:val="18"/>
          <w:szCs w:val="18"/>
          <w:lang w:val="en-US"/>
        </w:rPr>
        <w:t xml:space="preserve"> </w:t>
      </w:r>
      <w:proofErr w:type="spellStart"/>
      <w:r w:rsidRPr="00601DEF">
        <w:rPr>
          <w:rFonts w:ascii="Century Gothic" w:hAnsi="Century Gothic"/>
          <w:b/>
          <w:sz w:val="18"/>
          <w:szCs w:val="18"/>
          <w:lang w:val="en-US"/>
        </w:rPr>
        <w:t>Küppersfeld</w:t>
      </w:r>
      <w:proofErr w:type="spellEnd"/>
      <w:r w:rsidRPr="00601DEF">
        <w:rPr>
          <w:rFonts w:ascii="Century Gothic" w:hAnsi="Century Gothic"/>
          <w:b/>
          <w:sz w:val="18"/>
          <w:szCs w:val="18"/>
          <w:lang w:val="en-US"/>
        </w:rPr>
        <w:t xml:space="preserve"> 2, 40667 Meerbusch</w:t>
      </w:r>
    </w:p>
    <w:p w14:paraId="091B5EF7" w14:textId="77777777" w:rsidR="00601DEF" w:rsidRPr="00601DEF" w:rsidRDefault="00601DEF" w:rsidP="00601DEF">
      <w:pPr>
        <w:ind w:left="-567"/>
        <w:rPr>
          <w:rFonts w:ascii="Century Gothic" w:hAnsi="Century Gothic"/>
          <w:b/>
          <w:sz w:val="18"/>
          <w:szCs w:val="18"/>
          <w:lang w:val="en-US"/>
        </w:rPr>
      </w:pPr>
      <w:r w:rsidRPr="00601DEF">
        <w:rPr>
          <w:rFonts w:ascii="Century Gothic" w:hAnsi="Century Gothic"/>
          <w:b/>
          <w:sz w:val="18"/>
          <w:szCs w:val="18"/>
          <w:lang w:val="en-US"/>
        </w:rPr>
        <w:t xml:space="preserve">           Tel: 02132 80654  Mail: b.schlenker@bswerbungpr.de</w:t>
      </w:r>
    </w:p>
    <w:p w14:paraId="7A16D7A9" w14:textId="77777777" w:rsidR="00601DEF" w:rsidRPr="00601DEF" w:rsidRDefault="00601DEF" w:rsidP="00601DEF">
      <w:pPr>
        <w:spacing w:line="276" w:lineRule="auto"/>
        <w:ind w:left="-567"/>
        <w:jc w:val="both"/>
        <w:rPr>
          <w:rFonts w:ascii="Century Gothic" w:hAnsi="Century Gothic" w:cs="Arial"/>
          <w:bCs/>
          <w:sz w:val="20"/>
          <w:lang w:val="en-US"/>
        </w:rPr>
      </w:pPr>
    </w:p>
    <w:p w14:paraId="595C557F" w14:textId="77777777" w:rsidR="00601DEF" w:rsidRPr="00601DEF" w:rsidRDefault="00601DEF" w:rsidP="00601DEF">
      <w:pPr>
        <w:rPr>
          <w:lang w:val="en-US"/>
        </w:rPr>
      </w:pPr>
    </w:p>
    <w:p w14:paraId="38E3F426" w14:textId="77777777" w:rsidR="0065783E" w:rsidRPr="00601DEF" w:rsidRDefault="0065783E" w:rsidP="00601DEF">
      <w:pPr>
        <w:rPr>
          <w:lang w:val="en-US"/>
        </w:rPr>
      </w:pPr>
    </w:p>
    <w:sectPr w:rsidR="0065783E" w:rsidRPr="00601DEF" w:rsidSect="007F7DD2">
      <w:headerReference w:type="default" r:id="rId8"/>
      <w:pgSz w:w="11907" w:h="16840"/>
      <w:pgMar w:top="3119" w:right="1985" w:bottom="851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B6427" w14:textId="77777777" w:rsidR="00CD6FA9" w:rsidRDefault="00CD6FA9" w:rsidP="001B3D08">
      <w:r>
        <w:separator/>
      </w:r>
    </w:p>
  </w:endnote>
  <w:endnote w:type="continuationSeparator" w:id="0">
    <w:p w14:paraId="0C4F677D" w14:textId="77777777" w:rsidR="00CD6FA9" w:rsidRDefault="00CD6FA9" w:rsidP="001B3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1DDFE" w14:textId="77777777" w:rsidR="00CD6FA9" w:rsidRDefault="00CD6FA9" w:rsidP="001B3D08">
      <w:r>
        <w:separator/>
      </w:r>
    </w:p>
  </w:footnote>
  <w:footnote w:type="continuationSeparator" w:id="0">
    <w:p w14:paraId="2B25E53D" w14:textId="77777777" w:rsidR="00CD6FA9" w:rsidRDefault="00CD6FA9" w:rsidP="001B3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E62B2" w14:textId="236010B3" w:rsidR="00373E43" w:rsidRDefault="00373E43">
    <w:pPr>
      <w:pStyle w:val="Kopfzeile"/>
    </w:pPr>
    <w:r>
      <w:t xml:space="preserve">                    </w:t>
    </w:r>
    <w:r w:rsidR="00C87AE9">
      <w:rPr>
        <w:noProof/>
      </w:rPr>
      <w:drawing>
        <wp:inline distT="0" distB="0" distL="0" distR="0" wp14:anchorId="36752EF5" wp14:editId="66609C7B">
          <wp:extent cx="3360420" cy="708660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04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D6E7C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8D8E07B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36407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E90C0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C19897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9934E6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A23A1D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84E7B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6396D0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32E86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EB24B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2F64B99"/>
    <w:multiLevelType w:val="hybridMultilevel"/>
    <w:tmpl w:val="011841CA"/>
    <w:lvl w:ilvl="0" w:tplc="6B7840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28D0C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26AD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9861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2216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B252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5247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66E0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961B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3C100C"/>
    <w:multiLevelType w:val="hybridMultilevel"/>
    <w:tmpl w:val="79C608FE"/>
    <w:lvl w:ilvl="0" w:tplc="5FBE4FD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D26002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9336EC4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80EF7A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4224AB9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78EED0B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D5C71F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5ACDAA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06BC9C6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5C43916"/>
    <w:multiLevelType w:val="hybridMultilevel"/>
    <w:tmpl w:val="80409EEA"/>
    <w:lvl w:ilvl="0" w:tplc="F0F2F2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79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EE8D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A0BF5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4CE0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DAD5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D464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2C6D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E6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D20E37"/>
    <w:multiLevelType w:val="hybridMultilevel"/>
    <w:tmpl w:val="F462F476"/>
    <w:lvl w:ilvl="0" w:tplc="08E6CF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7E2E92">
      <w:start w:val="80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347A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96B3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D40F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BCBF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64C3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2AA4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EE02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317041"/>
    <w:multiLevelType w:val="hybridMultilevel"/>
    <w:tmpl w:val="6FE876C8"/>
    <w:lvl w:ilvl="0" w:tplc="65889A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F8F4C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7C122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F444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EED0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160B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08B27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22A8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E2E3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6E2171"/>
    <w:multiLevelType w:val="hybridMultilevel"/>
    <w:tmpl w:val="546E6A1E"/>
    <w:lvl w:ilvl="0" w:tplc="5B0C67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28F7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40CB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E40D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3AB2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CA4B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024B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5AD6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D0DB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4F7936"/>
    <w:multiLevelType w:val="hybridMultilevel"/>
    <w:tmpl w:val="B56465AC"/>
    <w:lvl w:ilvl="0" w:tplc="D34CB6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C21D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58D1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7E1A4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2257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F845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0087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04D5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126B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157A0C"/>
    <w:multiLevelType w:val="hybridMultilevel"/>
    <w:tmpl w:val="E066254A"/>
    <w:lvl w:ilvl="0" w:tplc="EBFE30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D29BBA">
      <w:start w:val="120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3A39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D6F3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E226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0EB6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B6C8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9CC5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3269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5C3D10"/>
    <w:multiLevelType w:val="hybridMultilevel"/>
    <w:tmpl w:val="7FB4A4C6"/>
    <w:lvl w:ilvl="0" w:tplc="C372A4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5CC53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F4A8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610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EC2F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5083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724E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CA00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18ED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9399F"/>
    <w:multiLevelType w:val="hybridMultilevel"/>
    <w:tmpl w:val="B4CA2502"/>
    <w:lvl w:ilvl="0" w:tplc="179ACF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60FE68">
      <w:start w:val="94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18AA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842F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7ED8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2089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EC9F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742F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D2D5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7E7BF5"/>
    <w:multiLevelType w:val="hybridMultilevel"/>
    <w:tmpl w:val="8728B4C0"/>
    <w:lvl w:ilvl="0" w:tplc="DEA64B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7E853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A6A7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B2F0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28ED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04B3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5A90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A6D4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6C7D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331A35"/>
    <w:multiLevelType w:val="hybridMultilevel"/>
    <w:tmpl w:val="162AB54A"/>
    <w:lvl w:ilvl="0" w:tplc="714007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6EC974">
      <w:start w:val="80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9029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EEDE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4CC6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0AE1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ACE0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2487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3E44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820745"/>
    <w:multiLevelType w:val="hybridMultilevel"/>
    <w:tmpl w:val="19A0825C"/>
    <w:lvl w:ilvl="0" w:tplc="6E5640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DAFA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D02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8E23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5834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FAF0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265D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4653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F02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3237722">
    <w:abstractNumId w:val="10"/>
  </w:num>
  <w:num w:numId="2" w16cid:durableId="1780831722">
    <w:abstractNumId w:val="8"/>
  </w:num>
  <w:num w:numId="3" w16cid:durableId="696004696">
    <w:abstractNumId w:val="7"/>
  </w:num>
  <w:num w:numId="4" w16cid:durableId="1758558086">
    <w:abstractNumId w:val="6"/>
  </w:num>
  <w:num w:numId="5" w16cid:durableId="720901919">
    <w:abstractNumId w:val="5"/>
  </w:num>
  <w:num w:numId="6" w16cid:durableId="635909650">
    <w:abstractNumId w:val="9"/>
  </w:num>
  <w:num w:numId="7" w16cid:durableId="313996979">
    <w:abstractNumId w:val="4"/>
  </w:num>
  <w:num w:numId="8" w16cid:durableId="1004817540">
    <w:abstractNumId w:val="3"/>
  </w:num>
  <w:num w:numId="9" w16cid:durableId="621497119">
    <w:abstractNumId w:val="2"/>
  </w:num>
  <w:num w:numId="10" w16cid:durableId="707491283">
    <w:abstractNumId w:val="1"/>
  </w:num>
  <w:num w:numId="11" w16cid:durableId="1680964210">
    <w:abstractNumId w:val="11"/>
  </w:num>
  <w:num w:numId="12" w16cid:durableId="923151916">
    <w:abstractNumId w:val="17"/>
  </w:num>
  <w:num w:numId="13" w16cid:durableId="80958601">
    <w:abstractNumId w:val="12"/>
  </w:num>
  <w:num w:numId="14" w16cid:durableId="1462117386">
    <w:abstractNumId w:val="16"/>
  </w:num>
  <w:num w:numId="15" w16cid:durableId="1276208388">
    <w:abstractNumId w:val="23"/>
  </w:num>
  <w:num w:numId="16" w16cid:durableId="701512732">
    <w:abstractNumId w:val="14"/>
  </w:num>
  <w:num w:numId="17" w16cid:durableId="915822229">
    <w:abstractNumId w:val="19"/>
  </w:num>
  <w:num w:numId="18" w16cid:durableId="1307933048">
    <w:abstractNumId w:val="22"/>
  </w:num>
  <w:num w:numId="19" w16cid:durableId="1207596219">
    <w:abstractNumId w:val="20"/>
  </w:num>
  <w:num w:numId="20" w16cid:durableId="1908495899">
    <w:abstractNumId w:val="18"/>
  </w:num>
  <w:num w:numId="21" w16cid:durableId="277808119">
    <w:abstractNumId w:val="13"/>
  </w:num>
  <w:num w:numId="22" w16cid:durableId="1204900602">
    <w:abstractNumId w:val="0"/>
  </w:num>
  <w:num w:numId="23" w16cid:durableId="1624726534">
    <w:abstractNumId w:val="15"/>
  </w:num>
  <w:num w:numId="24" w16cid:durableId="11928868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6ED"/>
    <w:rsid w:val="00003DF5"/>
    <w:rsid w:val="000055AB"/>
    <w:rsid w:val="00011B32"/>
    <w:rsid w:val="00012BC7"/>
    <w:rsid w:val="000131A3"/>
    <w:rsid w:val="00014C9F"/>
    <w:rsid w:val="00025B3F"/>
    <w:rsid w:val="0003018A"/>
    <w:rsid w:val="00033E2D"/>
    <w:rsid w:val="00040D97"/>
    <w:rsid w:val="00041391"/>
    <w:rsid w:val="0004491C"/>
    <w:rsid w:val="00056B5B"/>
    <w:rsid w:val="00060E38"/>
    <w:rsid w:val="000640B4"/>
    <w:rsid w:val="00064FDD"/>
    <w:rsid w:val="00071B1D"/>
    <w:rsid w:val="00071DCD"/>
    <w:rsid w:val="00073CF3"/>
    <w:rsid w:val="0007606F"/>
    <w:rsid w:val="00082E07"/>
    <w:rsid w:val="00084D4C"/>
    <w:rsid w:val="00087942"/>
    <w:rsid w:val="000900FE"/>
    <w:rsid w:val="00094A8D"/>
    <w:rsid w:val="00097F1C"/>
    <w:rsid w:val="000A717C"/>
    <w:rsid w:val="000B36DD"/>
    <w:rsid w:val="000B6848"/>
    <w:rsid w:val="000B73CD"/>
    <w:rsid w:val="000C3174"/>
    <w:rsid w:val="000C3AB4"/>
    <w:rsid w:val="000C59D6"/>
    <w:rsid w:val="000C6BB1"/>
    <w:rsid w:val="000C793D"/>
    <w:rsid w:val="000D138F"/>
    <w:rsid w:val="000D29C0"/>
    <w:rsid w:val="000D5802"/>
    <w:rsid w:val="000D6932"/>
    <w:rsid w:val="000D695D"/>
    <w:rsid w:val="000E2B24"/>
    <w:rsid w:val="000E7D6B"/>
    <w:rsid w:val="000F2B4E"/>
    <w:rsid w:val="00100D44"/>
    <w:rsid w:val="00100F1F"/>
    <w:rsid w:val="001022EC"/>
    <w:rsid w:val="001025FD"/>
    <w:rsid w:val="001029AF"/>
    <w:rsid w:val="0010544D"/>
    <w:rsid w:val="00106E5A"/>
    <w:rsid w:val="001133E3"/>
    <w:rsid w:val="001161DB"/>
    <w:rsid w:val="0011798D"/>
    <w:rsid w:val="001211E6"/>
    <w:rsid w:val="00121213"/>
    <w:rsid w:val="00123D56"/>
    <w:rsid w:val="0012463D"/>
    <w:rsid w:val="00125804"/>
    <w:rsid w:val="0012688D"/>
    <w:rsid w:val="00130789"/>
    <w:rsid w:val="001363D8"/>
    <w:rsid w:val="0013711D"/>
    <w:rsid w:val="00141018"/>
    <w:rsid w:val="00142E6A"/>
    <w:rsid w:val="0014371B"/>
    <w:rsid w:val="00143B87"/>
    <w:rsid w:val="0014493F"/>
    <w:rsid w:val="0015142E"/>
    <w:rsid w:val="001516AA"/>
    <w:rsid w:val="00153E3F"/>
    <w:rsid w:val="00154228"/>
    <w:rsid w:val="00163E99"/>
    <w:rsid w:val="00164612"/>
    <w:rsid w:val="00164BCA"/>
    <w:rsid w:val="0017024D"/>
    <w:rsid w:val="001718D3"/>
    <w:rsid w:val="00171FB9"/>
    <w:rsid w:val="00173B7E"/>
    <w:rsid w:val="00173EEA"/>
    <w:rsid w:val="001761E8"/>
    <w:rsid w:val="001812F7"/>
    <w:rsid w:val="00181751"/>
    <w:rsid w:val="00182D9A"/>
    <w:rsid w:val="001836C3"/>
    <w:rsid w:val="0018554A"/>
    <w:rsid w:val="001917BC"/>
    <w:rsid w:val="001953BA"/>
    <w:rsid w:val="001A0510"/>
    <w:rsid w:val="001A1502"/>
    <w:rsid w:val="001A23DA"/>
    <w:rsid w:val="001A3AC0"/>
    <w:rsid w:val="001B0914"/>
    <w:rsid w:val="001B3D08"/>
    <w:rsid w:val="001B4FE7"/>
    <w:rsid w:val="001B7E42"/>
    <w:rsid w:val="001C5DC1"/>
    <w:rsid w:val="001C67CF"/>
    <w:rsid w:val="001D1C69"/>
    <w:rsid w:val="001D59B2"/>
    <w:rsid w:val="001E14E9"/>
    <w:rsid w:val="001F3727"/>
    <w:rsid w:val="001F6380"/>
    <w:rsid w:val="001F7683"/>
    <w:rsid w:val="002003D5"/>
    <w:rsid w:val="002022E1"/>
    <w:rsid w:val="00202807"/>
    <w:rsid w:val="00211418"/>
    <w:rsid w:val="00212ACA"/>
    <w:rsid w:val="00212B3F"/>
    <w:rsid w:val="002142D0"/>
    <w:rsid w:val="002152DD"/>
    <w:rsid w:val="00216523"/>
    <w:rsid w:val="00222A69"/>
    <w:rsid w:val="00225FEF"/>
    <w:rsid w:val="0023692A"/>
    <w:rsid w:val="00242108"/>
    <w:rsid w:val="0025390D"/>
    <w:rsid w:val="00254616"/>
    <w:rsid w:val="0026204A"/>
    <w:rsid w:val="002717B6"/>
    <w:rsid w:val="002776C6"/>
    <w:rsid w:val="00283C4C"/>
    <w:rsid w:val="00290469"/>
    <w:rsid w:val="0029226A"/>
    <w:rsid w:val="002A0E33"/>
    <w:rsid w:val="002A16AA"/>
    <w:rsid w:val="002A246F"/>
    <w:rsid w:val="002A358D"/>
    <w:rsid w:val="002A5A2B"/>
    <w:rsid w:val="002B444D"/>
    <w:rsid w:val="002C0EDC"/>
    <w:rsid w:val="002C3932"/>
    <w:rsid w:val="002C7373"/>
    <w:rsid w:val="002D53FA"/>
    <w:rsid w:val="002D761F"/>
    <w:rsid w:val="002E02F8"/>
    <w:rsid w:val="002E0C3B"/>
    <w:rsid w:val="002E177D"/>
    <w:rsid w:val="002E6C26"/>
    <w:rsid w:val="002E7FD8"/>
    <w:rsid w:val="002F445A"/>
    <w:rsid w:val="002F6AC0"/>
    <w:rsid w:val="003048DC"/>
    <w:rsid w:val="00304B19"/>
    <w:rsid w:val="00307B94"/>
    <w:rsid w:val="00312541"/>
    <w:rsid w:val="0031277C"/>
    <w:rsid w:val="00316EF5"/>
    <w:rsid w:val="00317D47"/>
    <w:rsid w:val="00321927"/>
    <w:rsid w:val="00324216"/>
    <w:rsid w:val="00327D22"/>
    <w:rsid w:val="00330C4F"/>
    <w:rsid w:val="003366CC"/>
    <w:rsid w:val="00342379"/>
    <w:rsid w:val="003539C2"/>
    <w:rsid w:val="00355FD5"/>
    <w:rsid w:val="00356ECB"/>
    <w:rsid w:val="0036092B"/>
    <w:rsid w:val="00363D99"/>
    <w:rsid w:val="003650B3"/>
    <w:rsid w:val="003676EC"/>
    <w:rsid w:val="00367C60"/>
    <w:rsid w:val="00373C20"/>
    <w:rsid w:val="00373E43"/>
    <w:rsid w:val="00380417"/>
    <w:rsid w:val="00382CBE"/>
    <w:rsid w:val="00383091"/>
    <w:rsid w:val="00384003"/>
    <w:rsid w:val="00384F6C"/>
    <w:rsid w:val="00387974"/>
    <w:rsid w:val="00387CF5"/>
    <w:rsid w:val="00387DF6"/>
    <w:rsid w:val="00390211"/>
    <w:rsid w:val="00396126"/>
    <w:rsid w:val="003A0533"/>
    <w:rsid w:val="003A131D"/>
    <w:rsid w:val="003A3659"/>
    <w:rsid w:val="003A5198"/>
    <w:rsid w:val="003A62CE"/>
    <w:rsid w:val="003A62D1"/>
    <w:rsid w:val="003B0D06"/>
    <w:rsid w:val="003B1B92"/>
    <w:rsid w:val="003C04C0"/>
    <w:rsid w:val="003C1B72"/>
    <w:rsid w:val="003C1ED2"/>
    <w:rsid w:val="003D46ED"/>
    <w:rsid w:val="003E5730"/>
    <w:rsid w:val="003F2A41"/>
    <w:rsid w:val="003F59E9"/>
    <w:rsid w:val="003F67D0"/>
    <w:rsid w:val="004000DA"/>
    <w:rsid w:val="00400709"/>
    <w:rsid w:val="0040260D"/>
    <w:rsid w:val="0040347A"/>
    <w:rsid w:val="0040786C"/>
    <w:rsid w:val="00417349"/>
    <w:rsid w:val="00427D21"/>
    <w:rsid w:val="0043002A"/>
    <w:rsid w:val="00430577"/>
    <w:rsid w:val="00436081"/>
    <w:rsid w:val="00436FC2"/>
    <w:rsid w:val="00440F3D"/>
    <w:rsid w:val="004422D7"/>
    <w:rsid w:val="00442E62"/>
    <w:rsid w:val="00445495"/>
    <w:rsid w:val="00451FBD"/>
    <w:rsid w:val="004525F6"/>
    <w:rsid w:val="00455DF9"/>
    <w:rsid w:val="00456574"/>
    <w:rsid w:val="00461306"/>
    <w:rsid w:val="00461CB1"/>
    <w:rsid w:val="004636A3"/>
    <w:rsid w:val="0046450E"/>
    <w:rsid w:val="00466F4C"/>
    <w:rsid w:val="00474D13"/>
    <w:rsid w:val="00481728"/>
    <w:rsid w:val="00482716"/>
    <w:rsid w:val="00483145"/>
    <w:rsid w:val="00486CCA"/>
    <w:rsid w:val="004873CB"/>
    <w:rsid w:val="00487512"/>
    <w:rsid w:val="00497DD1"/>
    <w:rsid w:val="004A2398"/>
    <w:rsid w:val="004A2851"/>
    <w:rsid w:val="004A380D"/>
    <w:rsid w:val="004A716D"/>
    <w:rsid w:val="004A79A5"/>
    <w:rsid w:val="004B08B7"/>
    <w:rsid w:val="004B1BB8"/>
    <w:rsid w:val="004B386D"/>
    <w:rsid w:val="004B4DB8"/>
    <w:rsid w:val="004B5709"/>
    <w:rsid w:val="004B7245"/>
    <w:rsid w:val="004C28A9"/>
    <w:rsid w:val="004C33A1"/>
    <w:rsid w:val="004C5155"/>
    <w:rsid w:val="004D4EDB"/>
    <w:rsid w:val="004D71E4"/>
    <w:rsid w:val="004E0800"/>
    <w:rsid w:val="004E41AA"/>
    <w:rsid w:val="004E4B81"/>
    <w:rsid w:val="004E6AA4"/>
    <w:rsid w:val="004F0B6F"/>
    <w:rsid w:val="004F41ED"/>
    <w:rsid w:val="004F585E"/>
    <w:rsid w:val="004F6815"/>
    <w:rsid w:val="00503A42"/>
    <w:rsid w:val="0050776B"/>
    <w:rsid w:val="00511D06"/>
    <w:rsid w:val="00514D9F"/>
    <w:rsid w:val="0051586B"/>
    <w:rsid w:val="00517440"/>
    <w:rsid w:val="005256EE"/>
    <w:rsid w:val="00532BA2"/>
    <w:rsid w:val="00544270"/>
    <w:rsid w:val="0054607F"/>
    <w:rsid w:val="0055055E"/>
    <w:rsid w:val="00554E17"/>
    <w:rsid w:val="005575FF"/>
    <w:rsid w:val="005578F6"/>
    <w:rsid w:val="00563A68"/>
    <w:rsid w:val="00575575"/>
    <w:rsid w:val="005772E2"/>
    <w:rsid w:val="0057742B"/>
    <w:rsid w:val="005774A1"/>
    <w:rsid w:val="00581832"/>
    <w:rsid w:val="005835FE"/>
    <w:rsid w:val="005917B0"/>
    <w:rsid w:val="00591CFF"/>
    <w:rsid w:val="0059539F"/>
    <w:rsid w:val="00596A01"/>
    <w:rsid w:val="005A0B6D"/>
    <w:rsid w:val="005A1894"/>
    <w:rsid w:val="005A3BE4"/>
    <w:rsid w:val="005B0152"/>
    <w:rsid w:val="005B1A9B"/>
    <w:rsid w:val="005B2FC1"/>
    <w:rsid w:val="005C0250"/>
    <w:rsid w:val="005C0C5E"/>
    <w:rsid w:val="005C4484"/>
    <w:rsid w:val="005D35FF"/>
    <w:rsid w:val="005E45F1"/>
    <w:rsid w:val="005E50E7"/>
    <w:rsid w:val="005E6925"/>
    <w:rsid w:val="005E695A"/>
    <w:rsid w:val="005F010F"/>
    <w:rsid w:val="005F1555"/>
    <w:rsid w:val="005F243C"/>
    <w:rsid w:val="005F36F0"/>
    <w:rsid w:val="00601DEF"/>
    <w:rsid w:val="00617C12"/>
    <w:rsid w:val="00617DC6"/>
    <w:rsid w:val="006229A4"/>
    <w:rsid w:val="00623F81"/>
    <w:rsid w:val="00624965"/>
    <w:rsid w:val="006353FC"/>
    <w:rsid w:val="00635E8C"/>
    <w:rsid w:val="00640C0C"/>
    <w:rsid w:val="0064283C"/>
    <w:rsid w:val="0064691A"/>
    <w:rsid w:val="00647748"/>
    <w:rsid w:val="00652950"/>
    <w:rsid w:val="00654523"/>
    <w:rsid w:val="0065783E"/>
    <w:rsid w:val="0066209D"/>
    <w:rsid w:val="006662E4"/>
    <w:rsid w:val="00666941"/>
    <w:rsid w:val="00670BE7"/>
    <w:rsid w:val="00670D16"/>
    <w:rsid w:val="00685590"/>
    <w:rsid w:val="00686C73"/>
    <w:rsid w:val="0069008A"/>
    <w:rsid w:val="00692825"/>
    <w:rsid w:val="00692B92"/>
    <w:rsid w:val="006A1485"/>
    <w:rsid w:val="006A217C"/>
    <w:rsid w:val="006A24F3"/>
    <w:rsid w:val="006A2527"/>
    <w:rsid w:val="006B0BB8"/>
    <w:rsid w:val="006B1977"/>
    <w:rsid w:val="006B4EA1"/>
    <w:rsid w:val="006B7C22"/>
    <w:rsid w:val="006C191F"/>
    <w:rsid w:val="006D132D"/>
    <w:rsid w:val="006D504B"/>
    <w:rsid w:val="006D5293"/>
    <w:rsid w:val="006D7A63"/>
    <w:rsid w:val="006E5802"/>
    <w:rsid w:val="006E5EA0"/>
    <w:rsid w:val="006E6694"/>
    <w:rsid w:val="006F204A"/>
    <w:rsid w:val="00707806"/>
    <w:rsid w:val="00710550"/>
    <w:rsid w:val="007109B3"/>
    <w:rsid w:val="007172C8"/>
    <w:rsid w:val="00720799"/>
    <w:rsid w:val="00721404"/>
    <w:rsid w:val="00722810"/>
    <w:rsid w:val="00723CD8"/>
    <w:rsid w:val="0073154B"/>
    <w:rsid w:val="0073260A"/>
    <w:rsid w:val="007353A8"/>
    <w:rsid w:val="0073576E"/>
    <w:rsid w:val="00740A77"/>
    <w:rsid w:val="007417C3"/>
    <w:rsid w:val="00753F50"/>
    <w:rsid w:val="0076010B"/>
    <w:rsid w:val="00761AC4"/>
    <w:rsid w:val="00762A65"/>
    <w:rsid w:val="00763045"/>
    <w:rsid w:val="00765200"/>
    <w:rsid w:val="0076568F"/>
    <w:rsid w:val="007665C5"/>
    <w:rsid w:val="00774F7E"/>
    <w:rsid w:val="0077711F"/>
    <w:rsid w:val="00783C3D"/>
    <w:rsid w:val="0078434A"/>
    <w:rsid w:val="00785026"/>
    <w:rsid w:val="00787AC3"/>
    <w:rsid w:val="00791607"/>
    <w:rsid w:val="00792079"/>
    <w:rsid w:val="007940FB"/>
    <w:rsid w:val="00797145"/>
    <w:rsid w:val="007A7139"/>
    <w:rsid w:val="007B64CE"/>
    <w:rsid w:val="007B677E"/>
    <w:rsid w:val="007B6F81"/>
    <w:rsid w:val="007C011A"/>
    <w:rsid w:val="007C680E"/>
    <w:rsid w:val="007D0042"/>
    <w:rsid w:val="007D37FA"/>
    <w:rsid w:val="007D4AD3"/>
    <w:rsid w:val="007D646C"/>
    <w:rsid w:val="007E1620"/>
    <w:rsid w:val="007E3855"/>
    <w:rsid w:val="007E3885"/>
    <w:rsid w:val="007E78DF"/>
    <w:rsid w:val="007F0715"/>
    <w:rsid w:val="007F0CBB"/>
    <w:rsid w:val="007F0DC8"/>
    <w:rsid w:val="007F4E77"/>
    <w:rsid w:val="007F5191"/>
    <w:rsid w:val="007F6DF2"/>
    <w:rsid w:val="007F7B94"/>
    <w:rsid w:val="007F7DD2"/>
    <w:rsid w:val="008105E8"/>
    <w:rsid w:val="00815041"/>
    <w:rsid w:val="00832D3F"/>
    <w:rsid w:val="00835104"/>
    <w:rsid w:val="00835841"/>
    <w:rsid w:val="00842F9E"/>
    <w:rsid w:val="00843409"/>
    <w:rsid w:val="00846DEB"/>
    <w:rsid w:val="00850474"/>
    <w:rsid w:val="00851633"/>
    <w:rsid w:val="00854BD4"/>
    <w:rsid w:val="00855EDF"/>
    <w:rsid w:val="00865578"/>
    <w:rsid w:val="00867EA7"/>
    <w:rsid w:val="00880607"/>
    <w:rsid w:val="00881ACA"/>
    <w:rsid w:val="008821C9"/>
    <w:rsid w:val="0088237A"/>
    <w:rsid w:val="0088599F"/>
    <w:rsid w:val="008876F1"/>
    <w:rsid w:val="008879F7"/>
    <w:rsid w:val="00890E7B"/>
    <w:rsid w:val="008936D5"/>
    <w:rsid w:val="0089647C"/>
    <w:rsid w:val="008A3893"/>
    <w:rsid w:val="008A3C5E"/>
    <w:rsid w:val="008A3FE1"/>
    <w:rsid w:val="008A4040"/>
    <w:rsid w:val="008B0A35"/>
    <w:rsid w:val="008B3364"/>
    <w:rsid w:val="008B39DA"/>
    <w:rsid w:val="008C641F"/>
    <w:rsid w:val="008C6B23"/>
    <w:rsid w:val="008C6B57"/>
    <w:rsid w:val="008C73C7"/>
    <w:rsid w:val="008D497C"/>
    <w:rsid w:val="008D674F"/>
    <w:rsid w:val="008D7082"/>
    <w:rsid w:val="008D7791"/>
    <w:rsid w:val="008E32F1"/>
    <w:rsid w:val="008F4748"/>
    <w:rsid w:val="008F479C"/>
    <w:rsid w:val="00901C72"/>
    <w:rsid w:val="00901DD6"/>
    <w:rsid w:val="0090255D"/>
    <w:rsid w:val="009027B5"/>
    <w:rsid w:val="00906E3E"/>
    <w:rsid w:val="009071CF"/>
    <w:rsid w:val="009153B5"/>
    <w:rsid w:val="00916B93"/>
    <w:rsid w:val="00917415"/>
    <w:rsid w:val="00917F03"/>
    <w:rsid w:val="0092066E"/>
    <w:rsid w:val="00921690"/>
    <w:rsid w:val="00921B50"/>
    <w:rsid w:val="0092341B"/>
    <w:rsid w:val="00923988"/>
    <w:rsid w:val="009243D8"/>
    <w:rsid w:val="00924BE7"/>
    <w:rsid w:val="00926864"/>
    <w:rsid w:val="009269CD"/>
    <w:rsid w:val="00930D11"/>
    <w:rsid w:val="00931072"/>
    <w:rsid w:val="00932293"/>
    <w:rsid w:val="00932C57"/>
    <w:rsid w:val="00937347"/>
    <w:rsid w:val="00937509"/>
    <w:rsid w:val="009424E3"/>
    <w:rsid w:val="0094710C"/>
    <w:rsid w:val="00947874"/>
    <w:rsid w:val="009575F0"/>
    <w:rsid w:val="009640A4"/>
    <w:rsid w:val="00970463"/>
    <w:rsid w:val="00972F56"/>
    <w:rsid w:val="00974CB2"/>
    <w:rsid w:val="009825F3"/>
    <w:rsid w:val="0098346F"/>
    <w:rsid w:val="009855A8"/>
    <w:rsid w:val="00987FA0"/>
    <w:rsid w:val="009967C9"/>
    <w:rsid w:val="009A043B"/>
    <w:rsid w:val="009A09D0"/>
    <w:rsid w:val="009A13BC"/>
    <w:rsid w:val="009A1436"/>
    <w:rsid w:val="009A3076"/>
    <w:rsid w:val="009A41B2"/>
    <w:rsid w:val="009A6B84"/>
    <w:rsid w:val="009A7781"/>
    <w:rsid w:val="009B0297"/>
    <w:rsid w:val="009B058C"/>
    <w:rsid w:val="009B19E5"/>
    <w:rsid w:val="009C506B"/>
    <w:rsid w:val="009C567A"/>
    <w:rsid w:val="009C65AE"/>
    <w:rsid w:val="009D1C1D"/>
    <w:rsid w:val="009D59B6"/>
    <w:rsid w:val="009D606F"/>
    <w:rsid w:val="009E3EF5"/>
    <w:rsid w:val="009F12E6"/>
    <w:rsid w:val="009F432B"/>
    <w:rsid w:val="009F4B82"/>
    <w:rsid w:val="00A06A36"/>
    <w:rsid w:val="00A076A5"/>
    <w:rsid w:val="00A115DD"/>
    <w:rsid w:val="00A11915"/>
    <w:rsid w:val="00A157D1"/>
    <w:rsid w:val="00A27707"/>
    <w:rsid w:val="00A30346"/>
    <w:rsid w:val="00A3042C"/>
    <w:rsid w:val="00A30881"/>
    <w:rsid w:val="00A31464"/>
    <w:rsid w:val="00A432AC"/>
    <w:rsid w:val="00A454D4"/>
    <w:rsid w:val="00A5047B"/>
    <w:rsid w:val="00A51760"/>
    <w:rsid w:val="00A522DA"/>
    <w:rsid w:val="00A53FD7"/>
    <w:rsid w:val="00A5504E"/>
    <w:rsid w:val="00A55D80"/>
    <w:rsid w:val="00A561F0"/>
    <w:rsid w:val="00A60D0E"/>
    <w:rsid w:val="00A71D73"/>
    <w:rsid w:val="00A72A98"/>
    <w:rsid w:val="00A748FD"/>
    <w:rsid w:val="00A75C84"/>
    <w:rsid w:val="00A77CD4"/>
    <w:rsid w:val="00A816BE"/>
    <w:rsid w:val="00A85232"/>
    <w:rsid w:val="00A85B50"/>
    <w:rsid w:val="00A919DD"/>
    <w:rsid w:val="00AA0CBA"/>
    <w:rsid w:val="00AA7FFC"/>
    <w:rsid w:val="00AB1474"/>
    <w:rsid w:val="00AB25B6"/>
    <w:rsid w:val="00AC0F42"/>
    <w:rsid w:val="00AC2B7F"/>
    <w:rsid w:val="00AC38CE"/>
    <w:rsid w:val="00AC4207"/>
    <w:rsid w:val="00AC6141"/>
    <w:rsid w:val="00AC6509"/>
    <w:rsid w:val="00AC6DC8"/>
    <w:rsid w:val="00AC7C16"/>
    <w:rsid w:val="00AD0E12"/>
    <w:rsid w:val="00AD68B7"/>
    <w:rsid w:val="00AD7B72"/>
    <w:rsid w:val="00AE23E1"/>
    <w:rsid w:val="00AE4586"/>
    <w:rsid w:val="00AE65B5"/>
    <w:rsid w:val="00AE6ECB"/>
    <w:rsid w:val="00AE7A93"/>
    <w:rsid w:val="00AF2890"/>
    <w:rsid w:val="00AF328A"/>
    <w:rsid w:val="00AF3E2E"/>
    <w:rsid w:val="00AF426F"/>
    <w:rsid w:val="00AF42AD"/>
    <w:rsid w:val="00AF7E81"/>
    <w:rsid w:val="00B05374"/>
    <w:rsid w:val="00B13B2C"/>
    <w:rsid w:val="00B143FF"/>
    <w:rsid w:val="00B14456"/>
    <w:rsid w:val="00B14FE3"/>
    <w:rsid w:val="00B2141C"/>
    <w:rsid w:val="00B22026"/>
    <w:rsid w:val="00B271F8"/>
    <w:rsid w:val="00B3176D"/>
    <w:rsid w:val="00B34FD9"/>
    <w:rsid w:val="00B36217"/>
    <w:rsid w:val="00B37E71"/>
    <w:rsid w:val="00B45AF5"/>
    <w:rsid w:val="00B473A2"/>
    <w:rsid w:val="00B53D28"/>
    <w:rsid w:val="00B56219"/>
    <w:rsid w:val="00B60227"/>
    <w:rsid w:val="00B61311"/>
    <w:rsid w:val="00B634F3"/>
    <w:rsid w:val="00B64225"/>
    <w:rsid w:val="00B7141B"/>
    <w:rsid w:val="00B72CFC"/>
    <w:rsid w:val="00B7417C"/>
    <w:rsid w:val="00B81228"/>
    <w:rsid w:val="00B825B9"/>
    <w:rsid w:val="00B87142"/>
    <w:rsid w:val="00B91D25"/>
    <w:rsid w:val="00B92147"/>
    <w:rsid w:val="00B94B99"/>
    <w:rsid w:val="00B96BE1"/>
    <w:rsid w:val="00BA257A"/>
    <w:rsid w:val="00BA7804"/>
    <w:rsid w:val="00BB098C"/>
    <w:rsid w:val="00BB4A95"/>
    <w:rsid w:val="00BC4476"/>
    <w:rsid w:val="00BC551A"/>
    <w:rsid w:val="00BC693A"/>
    <w:rsid w:val="00BD668D"/>
    <w:rsid w:val="00BD7C5B"/>
    <w:rsid w:val="00BE38DB"/>
    <w:rsid w:val="00BE548D"/>
    <w:rsid w:val="00BE6378"/>
    <w:rsid w:val="00BE723D"/>
    <w:rsid w:val="00C00738"/>
    <w:rsid w:val="00C013F7"/>
    <w:rsid w:val="00C01865"/>
    <w:rsid w:val="00C02001"/>
    <w:rsid w:val="00C023FF"/>
    <w:rsid w:val="00C03669"/>
    <w:rsid w:val="00C12977"/>
    <w:rsid w:val="00C13003"/>
    <w:rsid w:val="00C22733"/>
    <w:rsid w:val="00C22A30"/>
    <w:rsid w:val="00C22ECD"/>
    <w:rsid w:val="00C24227"/>
    <w:rsid w:val="00C24B6A"/>
    <w:rsid w:val="00C27345"/>
    <w:rsid w:val="00C27936"/>
    <w:rsid w:val="00C310F2"/>
    <w:rsid w:val="00C32E61"/>
    <w:rsid w:val="00C34E64"/>
    <w:rsid w:val="00C35F6E"/>
    <w:rsid w:val="00C43BDA"/>
    <w:rsid w:val="00C441AC"/>
    <w:rsid w:val="00C44289"/>
    <w:rsid w:val="00C44572"/>
    <w:rsid w:val="00C46BF9"/>
    <w:rsid w:val="00C518C7"/>
    <w:rsid w:val="00C5260F"/>
    <w:rsid w:val="00C52CEF"/>
    <w:rsid w:val="00C55327"/>
    <w:rsid w:val="00C5554C"/>
    <w:rsid w:val="00C561C8"/>
    <w:rsid w:val="00C61D29"/>
    <w:rsid w:val="00C64DCD"/>
    <w:rsid w:val="00C64FB0"/>
    <w:rsid w:val="00C65AD8"/>
    <w:rsid w:val="00C72AC9"/>
    <w:rsid w:val="00C74ABB"/>
    <w:rsid w:val="00C754F5"/>
    <w:rsid w:val="00C75C10"/>
    <w:rsid w:val="00C77C4E"/>
    <w:rsid w:val="00C82F1E"/>
    <w:rsid w:val="00C83329"/>
    <w:rsid w:val="00C83A11"/>
    <w:rsid w:val="00C86780"/>
    <w:rsid w:val="00C86A62"/>
    <w:rsid w:val="00C87AE9"/>
    <w:rsid w:val="00C918CF"/>
    <w:rsid w:val="00CA327B"/>
    <w:rsid w:val="00CA34F2"/>
    <w:rsid w:val="00CA350A"/>
    <w:rsid w:val="00CA4F30"/>
    <w:rsid w:val="00CB03C7"/>
    <w:rsid w:val="00CB5209"/>
    <w:rsid w:val="00CB58EC"/>
    <w:rsid w:val="00CB6DAD"/>
    <w:rsid w:val="00CC02DA"/>
    <w:rsid w:val="00CC0A3A"/>
    <w:rsid w:val="00CC107E"/>
    <w:rsid w:val="00CC63CE"/>
    <w:rsid w:val="00CD0144"/>
    <w:rsid w:val="00CD2DAF"/>
    <w:rsid w:val="00CD3967"/>
    <w:rsid w:val="00CD3975"/>
    <w:rsid w:val="00CD57F4"/>
    <w:rsid w:val="00CD6FA9"/>
    <w:rsid w:val="00CE2667"/>
    <w:rsid w:val="00CE3E93"/>
    <w:rsid w:val="00CF1631"/>
    <w:rsid w:val="00CF250F"/>
    <w:rsid w:val="00CF2C6B"/>
    <w:rsid w:val="00CF549D"/>
    <w:rsid w:val="00CF69A8"/>
    <w:rsid w:val="00D03D0D"/>
    <w:rsid w:val="00D042B2"/>
    <w:rsid w:val="00D044CE"/>
    <w:rsid w:val="00D0679D"/>
    <w:rsid w:val="00D103FE"/>
    <w:rsid w:val="00D14B29"/>
    <w:rsid w:val="00D17D51"/>
    <w:rsid w:val="00D211DD"/>
    <w:rsid w:val="00D212F6"/>
    <w:rsid w:val="00D26DEE"/>
    <w:rsid w:val="00D30186"/>
    <w:rsid w:val="00D32762"/>
    <w:rsid w:val="00D32DE5"/>
    <w:rsid w:val="00D34DB5"/>
    <w:rsid w:val="00D43705"/>
    <w:rsid w:val="00D4485F"/>
    <w:rsid w:val="00D51D73"/>
    <w:rsid w:val="00D51DFD"/>
    <w:rsid w:val="00D52C01"/>
    <w:rsid w:val="00D550E9"/>
    <w:rsid w:val="00D666B0"/>
    <w:rsid w:val="00D71A33"/>
    <w:rsid w:val="00D80846"/>
    <w:rsid w:val="00D82153"/>
    <w:rsid w:val="00D85C70"/>
    <w:rsid w:val="00D87B64"/>
    <w:rsid w:val="00D87C96"/>
    <w:rsid w:val="00D9700D"/>
    <w:rsid w:val="00D97195"/>
    <w:rsid w:val="00DA2746"/>
    <w:rsid w:val="00DA465B"/>
    <w:rsid w:val="00DA4F0B"/>
    <w:rsid w:val="00DA7274"/>
    <w:rsid w:val="00DB131E"/>
    <w:rsid w:val="00DB200C"/>
    <w:rsid w:val="00DC0101"/>
    <w:rsid w:val="00DC766A"/>
    <w:rsid w:val="00DD2D37"/>
    <w:rsid w:val="00DD3ECB"/>
    <w:rsid w:val="00DD5613"/>
    <w:rsid w:val="00DD61E4"/>
    <w:rsid w:val="00DD7AE6"/>
    <w:rsid w:val="00DE5DEE"/>
    <w:rsid w:val="00DE66C8"/>
    <w:rsid w:val="00DF237C"/>
    <w:rsid w:val="00DF6E02"/>
    <w:rsid w:val="00DF6E16"/>
    <w:rsid w:val="00DF72A5"/>
    <w:rsid w:val="00DF7F95"/>
    <w:rsid w:val="00E00360"/>
    <w:rsid w:val="00E01B85"/>
    <w:rsid w:val="00E0792C"/>
    <w:rsid w:val="00E159AD"/>
    <w:rsid w:val="00E17CBC"/>
    <w:rsid w:val="00E21B51"/>
    <w:rsid w:val="00E22A48"/>
    <w:rsid w:val="00E26B4B"/>
    <w:rsid w:val="00E30431"/>
    <w:rsid w:val="00E33402"/>
    <w:rsid w:val="00E3414B"/>
    <w:rsid w:val="00E41397"/>
    <w:rsid w:val="00E55D59"/>
    <w:rsid w:val="00E56773"/>
    <w:rsid w:val="00E607EB"/>
    <w:rsid w:val="00E64CCB"/>
    <w:rsid w:val="00E64E43"/>
    <w:rsid w:val="00E65B95"/>
    <w:rsid w:val="00E70D19"/>
    <w:rsid w:val="00E70F4D"/>
    <w:rsid w:val="00E72F69"/>
    <w:rsid w:val="00E77B99"/>
    <w:rsid w:val="00E82338"/>
    <w:rsid w:val="00E91C15"/>
    <w:rsid w:val="00E96638"/>
    <w:rsid w:val="00E972E4"/>
    <w:rsid w:val="00EA632D"/>
    <w:rsid w:val="00EA6C3C"/>
    <w:rsid w:val="00EC28EA"/>
    <w:rsid w:val="00EC4508"/>
    <w:rsid w:val="00ED61AF"/>
    <w:rsid w:val="00ED6585"/>
    <w:rsid w:val="00ED7A19"/>
    <w:rsid w:val="00EE0D21"/>
    <w:rsid w:val="00EE1D27"/>
    <w:rsid w:val="00EE32F4"/>
    <w:rsid w:val="00EF00E1"/>
    <w:rsid w:val="00EF1F54"/>
    <w:rsid w:val="00EF223D"/>
    <w:rsid w:val="00F032C3"/>
    <w:rsid w:val="00F05734"/>
    <w:rsid w:val="00F10016"/>
    <w:rsid w:val="00F11C28"/>
    <w:rsid w:val="00F12350"/>
    <w:rsid w:val="00F12BCE"/>
    <w:rsid w:val="00F17161"/>
    <w:rsid w:val="00F1739D"/>
    <w:rsid w:val="00F2095A"/>
    <w:rsid w:val="00F21B03"/>
    <w:rsid w:val="00F228DF"/>
    <w:rsid w:val="00F22FD3"/>
    <w:rsid w:val="00F23873"/>
    <w:rsid w:val="00F304FA"/>
    <w:rsid w:val="00F33E95"/>
    <w:rsid w:val="00F34039"/>
    <w:rsid w:val="00F346F6"/>
    <w:rsid w:val="00F46EFD"/>
    <w:rsid w:val="00F47986"/>
    <w:rsid w:val="00F56807"/>
    <w:rsid w:val="00F6269B"/>
    <w:rsid w:val="00F64AE7"/>
    <w:rsid w:val="00F6637B"/>
    <w:rsid w:val="00F6751E"/>
    <w:rsid w:val="00F737D6"/>
    <w:rsid w:val="00F742B1"/>
    <w:rsid w:val="00F76843"/>
    <w:rsid w:val="00F821B5"/>
    <w:rsid w:val="00F83B66"/>
    <w:rsid w:val="00F843BA"/>
    <w:rsid w:val="00F855B9"/>
    <w:rsid w:val="00F86C39"/>
    <w:rsid w:val="00F94551"/>
    <w:rsid w:val="00F945C2"/>
    <w:rsid w:val="00F94638"/>
    <w:rsid w:val="00F951EE"/>
    <w:rsid w:val="00FB2B85"/>
    <w:rsid w:val="00FB76A8"/>
    <w:rsid w:val="00FB7D28"/>
    <w:rsid w:val="00FC2C85"/>
    <w:rsid w:val="00FC3953"/>
    <w:rsid w:val="00FC3BBB"/>
    <w:rsid w:val="00FC6E5C"/>
    <w:rsid w:val="00FC7715"/>
    <w:rsid w:val="00FD1CD2"/>
    <w:rsid w:val="00FD7E1B"/>
    <w:rsid w:val="00FE60B8"/>
    <w:rsid w:val="00FE6152"/>
    <w:rsid w:val="00FF2975"/>
    <w:rsid w:val="00FF2D56"/>
    <w:rsid w:val="00FF3B42"/>
    <w:rsid w:val="00FF5ED0"/>
    <w:rsid w:val="00FF656C"/>
    <w:rsid w:val="00FF7803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37B706"/>
  <w15:chartTrackingRefBased/>
  <w15:docId w15:val="{A67FEE32-6A71-409E-A0BD-391B165C7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E6152"/>
    <w:rPr>
      <w:color w:val="0000FF"/>
      <w:u w:val="single"/>
    </w:rPr>
  </w:style>
  <w:style w:type="paragraph" w:styleId="Sprechblasentext">
    <w:name w:val="Balloon Text"/>
    <w:basedOn w:val="Standard"/>
    <w:semiHidden/>
    <w:rsid w:val="003539C2"/>
    <w:rPr>
      <w:rFonts w:ascii="Tahoma" w:hAnsi="Tahoma" w:cs="Tahoma"/>
      <w:sz w:val="16"/>
      <w:szCs w:val="16"/>
    </w:rPr>
  </w:style>
  <w:style w:type="paragraph" w:customStyle="1" w:styleId="FarbigeListe-Akzent11">
    <w:name w:val="Farbige Liste - Akzent 11"/>
    <w:basedOn w:val="Standard"/>
    <w:uiPriority w:val="34"/>
    <w:qFormat/>
    <w:rsid w:val="00A77CD4"/>
    <w:pPr>
      <w:ind w:left="720"/>
      <w:contextualSpacing/>
    </w:pPr>
    <w:rPr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1B3D0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B3D08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1B3D0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B3D08"/>
    <w:rPr>
      <w:sz w:val="24"/>
    </w:rPr>
  </w:style>
  <w:style w:type="character" w:styleId="NichtaufgelsteErwhnung">
    <w:name w:val="Unresolved Mention"/>
    <w:uiPriority w:val="99"/>
    <w:semiHidden/>
    <w:unhideWhenUsed/>
    <w:rsid w:val="000C793D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BD66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066154">
          <w:marLeft w:val="188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4440">
          <w:marLeft w:val="188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10811">
          <w:marLeft w:val="188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7215">
          <w:marLeft w:val="188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7996">
          <w:marLeft w:val="188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7308">
          <w:marLeft w:val="188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1303">
          <w:marLeft w:val="188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830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807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139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8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687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24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0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766000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8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08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05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1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24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1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352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868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431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91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5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05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018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423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960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67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43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37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63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43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8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852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16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2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924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23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0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782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703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15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29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82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5177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693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C22BB-060A-6648-A1DF-D020D8520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 zur Heimtex 2005</vt:lpstr>
    </vt:vector>
  </TitlesOfParts>
  <Company/>
  <LinksUpToDate>false</LinksUpToDate>
  <CharactersWithSpaces>4891</CharactersWithSpaces>
  <SharedDoc>false</SharedDoc>
  <HLinks>
    <vt:vector size="6" baseType="variant">
      <vt:variant>
        <vt:i4>7471158</vt:i4>
      </vt:variant>
      <vt:variant>
        <vt:i4>0</vt:i4>
      </vt:variant>
      <vt:variant>
        <vt:i4>0</vt:i4>
      </vt:variant>
      <vt:variant>
        <vt:i4>5</vt:i4>
      </vt:variant>
      <vt:variant>
        <vt:lpwstr>http://www.decoteam.de/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 zur Heimtex 2005</dc:title>
  <dc:subject>Trends, Talks und mehr ...</dc:subject>
  <dc:creator>Birgit Schlenker</dc:creator>
  <cp:keywords/>
  <cp:lastModifiedBy>Birgit Schlenker-Rottluff</cp:lastModifiedBy>
  <cp:revision>11</cp:revision>
  <cp:lastPrinted>2023-10-12T14:38:00Z</cp:lastPrinted>
  <dcterms:created xsi:type="dcterms:W3CDTF">2023-12-27T13:49:00Z</dcterms:created>
  <dcterms:modified xsi:type="dcterms:W3CDTF">2024-01-01T14:04:00Z</dcterms:modified>
</cp:coreProperties>
</file>